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194380" w:rsidR="001E41F3" w:rsidRPr="00FC38F5" w:rsidRDefault="001E41F3">
      <w:pPr>
        <w:pStyle w:val="CRCoverPage"/>
        <w:tabs>
          <w:tab w:val="right" w:pos="9639"/>
        </w:tabs>
        <w:spacing w:after="0"/>
        <w:rPr>
          <w:b/>
          <w:i/>
          <w:noProof/>
          <w:sz w:val="28"/>
        </w:rPr>
      </w:pPr>
      <w:r w:rsidRPr="00FC38F5">
        <w:rPr>
          <w:b/>
          <w:noProof/>
          <w:sz w:val="24"/>
        </w:rPr>
        <w:t xml:space="preserve">3GPP </w:t>
      </w:r>
      <w:r w:rsidR="001925AB" w:rsidRPr="00FC38F5">
        <w:rPr>
          <w:b/>
          <w:noProof/>
          <w:sz w:val="24"/>
        </w:rPr>
        <w:t>TSG-RAN5 Meeting #10</w:t>
      </w:r>
      <w:r w:rsidR="00C51B85" w:rsidRPr="00FC38F5">
        <w:rPr>
          <w:b/>
          <w:noProof/>
          <w:sz w:val="24"/>
        </w:rPr>
        <w:t>8</w:t>
      </w:r>
      <w:r w:rsidRPr="00FC38F5">
        <w:rPr>
          <w:b/>
          <w:i/>
          <w:noProof/>
          <w:sz w:val="28"/>
        </w:rPr>
        <w:tab/>
      </w:r>
      <w:fldSimple w:instr=" DOCPROPERTY  Tdoc#  \* MERGEFORMAT ">
        <w:r w:rsidR="001925AB" w:rsidRPr="00FC38F5">
          <w:rPr>
            <w:b/>
            <w:i/>
            <w:noProof/>
            <w:sz w:val="28"/>
          </w:rPr>
          <w:t>R5-2</w:t>
        </w:r>
        <w:r w:rsidR="00475B2D" w:rsidRPr="00FC38F5">
          <w:rPr>
            <w:b/>
            <w:i/>
            <w:noProof/>
            <w:sz w:val="28"/>
          </w:rPr>
          <w:t>5</w:t>
        </w:r>
        <w:r w:rsidR="00FC38F5" w:rsidRPr="00FC38F5">
          <w:rPr>
            <w:b/>
            <w:i/>
            <w:noProof/>
            <w:sz w:val="28"/>
          </w:rPr>
          <w:t>3727</w:t>
        </w:r>
      </w:fldSimple>
      <w:r w:rsidR="009A6093" w:rsidRPr="009A6093">
        <w:rPr>
          <w:b/>
          <w:i/>
          <w:noProof/>
          <w:sz w:val="28"/>
          <w:highlight w:val="yellow"/>
        </w:rPr>
        <w:t>r1</w:t>
      </w:r>
    </w:p>
    <w:p w14:paraId="7CB45193" w14:textId="7CB14124" w:rsidR="001E41F3" w:rsidRPr="00FC38F5" w:rsidRDefault="00C51B85" w:rsidP="005E2C44">
      <w:pPr>
        <w:pStyle w:val="CRCoverPage"/>
        <w:outlineLvl w:val="0"/>
        <w:rPr>
          <w:b/>
          <w:noProof/>
          <w:sz w:val="24"/>
        </w:rPr>
      </w:pPr>
      <w:r w:rsidRPr="00FC38F5">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38F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38F5" w:rsidRDefault="00305409" w:rsidP="00E34898">
            <w:pPr>
              <w:pStyle w:val="CRCoverPage"/>
              <w:spacing w:after="0"/>
              <w:jc w:val="right"/>
              <w:rPr>
                <w:i/>
                <w:noProof/>
              </w:rPr>
            </w:pPr>
            <w:r w:rsidRPr="00FC38F5">
              <w:rPr>
                <w:i/>
                <w:noProof/>
                <w:sz w:val="14"/>
              </w:rPr>
              <w:t>CR-Form-v</w:t>
            </w:r>
            <w:r w:rsidR="008863B9" w:rsidRPr="00FC38F5">
              <w:rPr>
                <w:i/>
                <w:noProof/>
                <w:sz w:val="14"/>
              </w:rPr>
              <w:t>12.</w:t>
            </w:r>
            <w:r w:rsidR="009531B0" w:rsidRPr="00FC38F5">
              <w:rPr>
                <w:i/>
                <w:noProof/>
                <w:sz w:val="14"/>
              </w:rPr>
              <w:t>3</w:t>
            </w:r>
          </w:p>
        </w:tc>
      </w:tr>
      <w:tr w:rsidR="001E41F3" w:rsidRPr="00FC38F5" w14:paraId="3FBB62B8" w14:textId="77777777" w:rsidTr="00547111">
        <w:tc>
          <w:tcPr>
            <w:tcW w:w="9641" w:type="dxa"/>
            <w:gridSpan w:val="9"/>
            <w:tcBorders>
              <w:left w:val="single" w:sz="4" w:space="0" w:color="auto"/>
              <w:right w:val="single" w:sz="4" w:space="0" w:color="auto"/>
            </w:tcBorders>
          </w:tcPr>
          <w:p w14:paraId="79AB67D6" w14:textId="77777777" w:rsidR="001E41F3" w:rsidRPr="00FC38F5" w:rsidRDefault="001E41F3">
            <w:pPr>
              <w:pStyle w:val="CRCoverPage"/>
              <w:spacing w:after="0"/>
              <w:jc w:val="center"/>
              <w:rPr>
                <w:noProof/>
              </w:rPr>
            </w:pPr>
            <w:r w:rsidRPr="00FC38F5">
              <w:rPr>
                <w:b/>
                <w:noProof/>
                <w:sz w:val="32"/>
              </w:rPr>
              <w:t>CHANGE REQUEST</w:t>
            </w:r>
          </w:p>
        </w:tc>
      </w:tr>
      <w:tr w:rsidR="001E41F3" w:rsidRPr="00FC38F5" w14:paraId="79946B04" w14:textId="77777777" w:rsidTr="00547111">
        <w:tc>
          <w:tcPr>
            <w:tcW w:w="9641" w:type="dxa"/>
            <w:gridSpan w:val="9"/>
            <w:tcBorders>
              <w:left w:val="single" w:sz="4" w:space="0" w:color="auto"/>
              <w:right w:val="single" w:sz="4" w:space="0" w:color="auto"/>
            </w:tcBorders>
          </w:tcPr>
          <w:p w14:paraId="12C70EEE" w14:textId="77777777" w:rsidR="001E41F3" w:rsidRPr="00FC38F5"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FC38F5" w:rsidRDefault="001E41F3">
            <w:pPr>
              <w:pStyle w:val="CRCoverPage"/>
              <w:spacing w:after="0"/>
              <w:jc w:val="right"/>
              <w:rPr>
                <w:noProof/>
              </w:rPr>
            </w:pPr>
          </w:p>
        </w:tc>
        <w:tc>
          <w:tcPr>
            <w:tcW w:w="1559" w:type="dxa"/>
            <w:shd w:val="pct30" w:color="FFFF00" w:fill="auto"/>
          </w:tcPr>
          <w:p w14:paraId="52508B66" w14:textId="1B3DEFB0" w:rsidR="001E41F3" w:rsidRPr="00FC38F5" w:rsidRDefault="001925AB" w:rsidP="00E13F3D">
            <w:pPr>
              <w:pStyle w:val="CRCoverPage"/>
              <w:spacing w:after="0"/>
              <w:jc w:val="right"/>
              <w:rPr>
                <w:b/>
                <w:noProof/>
                <w:sz w:val="28"/>
              </w:rPr>
            </w:pPr>
            <w:r w:rsidRPr="00FC38F5">
              <w:rPr>
                <w:b/>
                <w:noProof/>
                <w:sz w:val="28"/>
              </w:rPr>
              <w:t>3</w:t>
            </w:r>
            <w:r w:rsidR="00007FCD" w:rsidRPr="00FC38F5">
              <w:rPr>
                <w:b/>
                <w:noProof/>
                <w:sz w:val="28"/>
              </w:rPr>
              <w:t>4</w:t>
            </w:r>
            <w:r w:rsidRPr="00FC38F5">
              <w:rPr>
                <w:b/>
                <w:noProof/>
                <w:sz w:val="28"/>
              </w:rPr>
              <w:t>.</w:t>
            </w:r>
            <w:r w:rsidR="00007FCD" w:rsidRPr="00FC38F5">
              <w:rPr>
                <w:b/>
                <w:noProof/>
                <w:sz w:val="28"/>
              </w:rPr>
              <w:t>229-</w:t>
            </w:r>
            <w:r w:rsidR="00056AE7" w:rsidRPr="00FC38F5">
              <w:rPr>
                <w:b/>
                <w:noProof/>
                <w:sz w:val="28"/>
              </w:rPr>
              <w:t>2</w:t>
            </w:r>
          </w:p>
        </w:tc>
        <w:tc>
          <w:tcPr>
            <w:tcW w:w="709" w:type="dxa"/>
          </w:tcPr>
          <w:p w14:paraId="77009707" w14:textId="77777777" w:rsidR="001E41F3" w:rsidRPr="00FC38F5" w:rsidRDefault="001E41F3">
            <w:pPr>
              <w:pStyle w:val="CRCoverPage"/>
              <w:spacing w:after="0"/>
              <w:jc w:val="center"/>
              <w:rPr>
                <w:noProof/>
              </w:rPr>
            </w:pPr>
            <w:r w:rsidRPr="00FC38F5">
              <w:rPr>
                <w:b/>
                <w:noProof/>
                <w:sz w:val="28"/>
              </w:rPr>
              <w:t>CR</w:t>
            </w:r>
          </w:p>
        </w:tc>
        <w:tc>
          <w:tcPr>
            <w:tcW w:w="1276" w:type="dxa"/>
            <w:shd w:val="pct30" w:color="FFFF00" w:fill="auto"/>
          </w:tcPr>
          <w:p w14:paraId="6CAED29D" w14:textId="4578E14F" w:rsidR="001E41F3" w:rsidRPr="00FC38F5" w:rsidRDefault="00D573F0" w:rsidP="00547111">
            <w:pPr>
              <w:pStyle w:val="CRCoverPage"/>
              <w:spacing w:after="0"/>
              <w:rPr>
                <w:noProof/>
              </w:rPr>
            </w:pPr>
            <w:r w:rsidRPr="00FC38F5">
              <w:rPr>
                <w:b/>
                <w:noProof/>
                <w:sz w:val="28"/>
              </w:rPr>
              <w:t>0</w:t>
            </w:r>
            <w:r w:rsidR="00FC38F5" w:rsidRPr="00FC38F5">
              <w:rPr>
                <w:b/>
                <w:noProof/>
                <w:sz w:val="28"/>
              </w:rPr>
              <w:t>377</w:t>
            </w:r>
          </w:p>
        </w:tc>
        <w:tc>
          <w:tcPr>
            <w:tcW w:w="709" w:type="dxa"/>
          </w:tcPr>
          <w:p w14:paraId="09D2C09B" w14:textId="77777777" w:rsidR="001E41F3" w:rsidRPr="00FC38F5" w:rsidRDefault="001E41F3" w:rsidP="0051580D">
            <w:pPr>
              <w:pStyle w:val="CRCoverPage"/>
              <w:tabs>
                <w:tab w:val="right" w:pos="625"/>
              </w:tabs>
              <w:spacing w:after="0"/>
              <w:jc w:val="center"/>
              <w:rPr>
                <w:noProof/>
              </w:rPr>
            </w:pPr>
            <w:r w:rsidRPr="00FC38F5">
              <w:rPr>
                <w:b/>
                <w:bCs/>
                <w:noProof/>
                <w:sz w:val="28"/>
              </w:rPr>
              <w:t>rev</w:t>
            </w:r>
          </w:p>
        </w:tc>
        <w:tc>
          <w:tcPr>
            <w:tcW w:w="992" w:type="dxa"/>
            <w:shd w:val="pct30" w:color="FFFF00" w:fill="auto"/>
          </w:tcPr>
          <w:p w14:paraId="7533BF9D" w14:textId="7DE4E411" w:rsidR="001E41F3" w:rsidRPr="00FC38F5" w:rsidRDefault="00A613A6" w:rsidP="00E13F3D">
            <w:pPr>
              <w:pStyle w:val="CRCoverPage"/>
              <w:spacing w:after="0"/>
              <w:jc w:val="center"/>
              <w:rPr>
                <w:b/>
                <w:noProof/>
              </w:rPr>
            </w:pPr>
            <w:r w:rsidRPr="00FC38F5">
              <w:rPr>
                <w:b/>
                <w:noProof/>
                <w:sz w:val="28"/>
              </w:rPr>
              <w:t>-</w:t>
            </w:r>
          </w:p>
        </w:tc>
        <w:tc>
          <w:tcPr>
            <w:tcW w:w="2410" w:type="dxa"/>
          </w:tcPr>
          <w:p w14:paraId="5D4AEAE9" w14:textId="77777777" w:rsidR="001E41F3" w:rsidRPr="00FC38F5" w:rsidRDefault="001E41F3" w:rsidP="0051580D">
            <w:pPr>
              <w:pStyle w:val="CRCoverPage"/>
              <w:tabs>
                <w:tab w:val="right" w:pos="1825"/>
              </w:tabs>
              <w:spacing w:after="0"/>
              <w:jc w:val="center"/>
              <w:rPr>
                <w:noProof/>
              </w:rPr>
            </w:pPr>
            <w:r w:rsidRPr="00FC38F5">
              <w:rPr>
                <w:b/>
                <w:noProof/>
                <w:sz w:val="28"/>
                <w:szCs w:val="28"/>
              </w:rPr>
              <w:t>Current version:</w:t>
            </w:r>
          </w:p>
        </w:tc>
        <w:tc>
          <w:tcPr>
            <w:tcW w:w="1701" w:type="dxa"/>
            <w:shd w:val="pct30" w:color="FFFF00" w:fill="auto"/>
          </w:tcPr>
          <w:p w14:paraId="1E22D6AC" w14:textId="7C980661" w:rsidR="001E41F3" w:rsidRPr="00092FA8" w:rsidRDefault="001925AB">
            <w:pPr>
              <w:pStyle w:val="CRCoverPage"/>
              <w:spacing w:after="0"/>
              <w:jc w:val="center"/>
              <w:rPr>
                <w:noProof/>
                <w:sz w:val="28"/>
              </w:rPr>
            </w:pPr>
            <w:r w:rsidRPr="00FC38F5">
              <w:rPr>
                <w:b/>
                <w:noProof/>
                <w:sz w:val="28"/>
              </w:rPr>
              <w:t>1</w:t>
            </w:r>
            <w:r w:rsidR="00007FCD" w:rsidRPr="00FC38F5">
              <w:rPr>
                <w:b/>
                <w:noProof/>
                <w:sz w:val="28"/>
              </w:rPr>
              <w:t>9</w:t>
            </w:r>
            <w:r w:rsidRPr="00FC38F5">
              <w:rPr>
                <w:b/>
                <w:noProof/>
                <w:sz w:val="28"/>
              </w:rPr>
              <w:t>.</w:t>
            </w:r>
            <w:r w:rsidR="00E10C71" w:rsidRPr="00FC38F5">
              <w:rPr>
                <w:b/>
                <w:noProof/>
                <w:sz w:val="28"/>
              </w:rPr>
              <w:t>1</w:t>
            </w:r>
            <w:r w:rsidRPr="00FC38F5">
              <w:rPr>
                <w:b/>
                <w:noProof/>
                <w:sz w:val="28"/>
              </w:rPr>
              <w:t>.</w:t>
            </w:r>
            <w:r w:rsidR="00ED44A3" w:rsidRPr="00FC38F5">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2C3938C9" w:rsidR="001E41F3" w:rsidRPr="00075755" w:rsidRDefault="00056AE7">
            <w:pPr>
              <w:pStyle w:val="CRCoverPage"/>
              <w:spacing w:after="0"/>
              <w:ind w:left="100"/>
              <w:rPr>
                <w:noProof/>
                <w:highlight w:val="green"/>
              </w:rPr>
            </w:pPr>
            <w:r w:rsidRPr="00683FB4">
              <w:t xml:space="preserve">Update applicability for test cases </w:t>
            </w:r>
            <w:r w:rsidR="00F935A6" w:rsidRPr="00F935A6">
              <w:t>7.4a, 7.6a, 7.8, 7.12, 7.13, 7.18 and 7.19</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1925AB">
            <w:pPr>
              <w:pStyle w:val="CRCoverPage"/>
              <w:spacing w:after="0"/>
              <w:ind w:left="100"/>
              <w:rPr>
                <w:noProof/>
              </w:rPr>
            </w:pPr>
            <w:fldSimple w:instr=" DOCPROPERTY  SourceIfWg  \* MERGEFORMAT ">
              <w:r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5E81A784" w:rsidR="001E41F3" w:rsidRPr="002D2DAD" w:rsidRDefault="00056AE7">
            <w:pPr>
              <w:pStyle w:val="CRCoverPage"/>
              <w:spacing w:after="0"/>
              <w:ind w:left="100"/>
              <w:rPr>
                <w:noProof/>
              </w:rPr>
            </w:pPr>
            <w:r w:rsidRPr="00056AE7">
              <w:rPr>
                <w:noProof/>
              </w:rPr>
              <w:t>TEI15_Test, 5GS_NR_LTE-UEConTest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231DD728"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A81F00">
              <w:rPr>
                <w:noProof/>
              </w:rPr>
              <w:t>7</w:t>
            </w:r>
            <w:r w:rsidRPr="002D2DAD">
              <w:rPr>
                <w:noProof/>
              </w:rPr>
              <w:t>-</w:t>
            </w:r>
            <w:r w:rsidR="00A81F00">
              <w:rPr>
                <w:noProof/>
              </w:rPr>
              <w:t>30</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98B4F26" w:rsidR="001E41F3" w:rsidRPr="0078040E" w:rsidRDefault="00056AE7" w:rsidP="008F3D37">
            <w:pPr>
              <w:pStyle w:val="CRCoverPage"/>
              <w:spacing w:after="0"/>
              <w:rPr>
                <w:noProof/>
              </w:rPr>
            </w:pPr>
            <w:r w:rsidRPr="00056AE7">
              <w:rPr>
                <w:noProof/>
              </w:rPr>
              <w:t>To align with updated capability version of NG.114. Remove non used capability items.</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3FB4"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04ABB5F0" w14:textId="77777777" w:rsidR="000D5B7C" w:rsidRDefault="00056AE7" w:rsidP="000D5B7C">
            <w:pPr>
              <w:pStyle w:val="CRCoverPage"/>
              <w:spacing w:after="0"/>
              <w:rPr>
                <w:noProof/>
              </w:rPr>
            </w:pPr>
            <w:r w:rsidRPr="00683FB4">
              <w:rPr>
                <w:noProof/>
              </w:rPr>
              <w:t xml:space="preserve">The applicability has been updated for test cases </w:t>
            </w:r>
            <w:r w:rsidR="00A81F00" w:rsidRPr="00A81F00">
              <w:rPr>
                <w:noProof/>
              </w:rPr>
              <w:t>7.4a, 7.6a, 7.8, 7.12, 7.13, 7.18 and 7.19</w:t>
            </w:r>
            <w:r w:rsidR="00A81F00">
              <w:rPr>
                <w:noProof/>
              </w:rPr>
              <w:t>.</w:t>
            </w:r>
          </w:p>
          <w:p w14:paraId="31C656EC" w14:textId="0B66A431" w:rsidR="00A81F00" w:rsidRPr="00683FB4" w:rsidRDefault="00A81F00"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5F7B322F" w:rsidR="001E41F3" w:rsidRPr="0078040E" w:rsidRDefault="00056AE7" w:rsidP="00043179">
            <w:pPr>
              <w:pStyle w:val="CRCoverPage"/>
              <w:spacing w:after="0"/>
              <w:rPr>
                <w:noProof/>
              </w:rPr>
            </w:pPr>
            <w:r w:rsidRPr="00F536A3">
              <w:rPr>
                <w:noProof/>
              </w:rPr>
              <w:t>Non used capabilities will remain.</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E78830" w14:textId="0F6A2C0B" w:rsidR="009A6093" w:rsidRPr="009A6093" w:rsidRDefault="009A6093" w:rsidP="009A6093">
            <w:pPr>
              <w:pStyle w:val="CRCoverPage"/>
              <w:spacing w:after="0"/>
              <w:ind w:left="100"/>
              <w:rPr>
                <w:noProof/>
                <w:highlight w:val="yellow"/>
              </w:rPr>
            </w:pPr>
            <w:r w:rsidRPr="009A6093">
              <w:rPr>
                <w:noProof/>
                <w:highlight w:val="yellow"/>
              </w:rPr>
              <w:t>1st revision R5-25372</w:t>
            </w:r>
            <w:r w:rsidRPr="009A6093">
              <w:rPr>
                <w:noProof/>
                <w:highlight w:val="yellow"/>
              </w:rPr>
              <w:t>7</w:t>
            </w:r>
            <w:r w:rsidRPr="009A6093">
              <w:rPr>
                <w:noProof/>
                <w:highlight w:val="yellow"/>
              </w:rPr>
              <w:t>r1.</w:t>
            </w:r>
          </w:p>
          <w:p w14:paraId="46450D53" w14:textId="77777777" w:rsidR="008863B9" w:rsidRDefault="009A6093" w:rsidP="009A6093">
            <w:pPr>
              <w:pStyle w:val="CRCoverPage"/>
              <w:spacing w:after="0"/>
              <w:ind w:left="100"/>
              <w:rPr>
                <w:noProof/>
              </w:rPr>
            </w:pPr>
            <w:r w:rsidRPr="009A6093">
              <w:rPr>
                <w:noProof/>
                <w:highlight w:val="yellow"/>
              </w:rPr>
              <w:t>Editorial update of the word filename.</w:t>
            </w:r>
          </w:p>
          <w:p w14:paraId="6ACA4173" w14:textId="486058C0" w:rsidR="009A6093" w:rsidRPr="002D2DAD" w:rsidRDefault="009A6093" w:rsidP="009A60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6C5BB13" w14:textId="77777777" w:rsidR="00056AE7" w:rsidRPr="00B54EB0" w:rsidRDefault="00056AE7" w:rsidP="00056AE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177038616"/>
      <w:r w:rsidRPr="00B54EB0">
        <w:rPr>
          <w:rFonts w:ascii="Arial" w:hAnsi="Arial"/>
          <w:sz w:val="32"/>
          <w:lang w:eastAsia="en-GB"/>
        </w:rPr>
        <w:t>4.2</w:t>
      </w:r>
      <w:r w:rsidRPr="00B54EB0">
        <w:rPr>
          <w:rFonts w:ascii="Arial" w:hAnsi="Arial"/>
          <w:sz w:val="32"/>
          <w:lang w:eastAsia="en-GB"/>
        </w:rPr>
        <w:tab/>
      </w:r>
      <w:proofErr w:type="spellStart"/>
      <w:r w:rsidRPr="00B54EB0">
        <w:rPr>
          <w:rFonts w:ascii="Arial" w:hAnsi="Arial"/>
          <w:sz w:val="32"/>
          <w:lang w:eastAsia="en-GB"/>
        </w:rPr>
        <w:t>Applicabilities</w:t>
      </w:r>
      <w:proofErr w:type="spellEnd"/>
      <w:r w:rsidRPr="00B54EB0">
        <w:rPr>
          <w:rFonts w:ascii="Arial" w:hAnsi="Arial"/>
          <w:sz w:val="32"/>
          <w:lang w:eastAsia="en-GB"/>
        </w:rPr>
        <w:t xml:space="preserve"> for test cases specified in TS 34.229-5</w:t>
      </w:r>
    </w:p>
    <w:p w14:paraId="1AA6C7F5"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 Applicability of TS 34.229-5 tests</w:t>
      </w:r>
    </w:p>
    <w:p w14:paraId="0B51C5D1" w14:textId="77777777" w:rsidR="00056AE7" w:rsidRDefault="00056AE7" w:rsidP="00056AE7">
      <w:pPr>
        <w:pStyle w:val="H6"/>
        <w:ind w:left="0" w:firstLine="0"/>
        <w:rPr>
          <w:b/>
          <w:bCs/>
          <w:color w:val="0000FF"/>
        </w:rPr>
      </w:pPr>
      <w:r w:rsidRPr="00944C32">
        <w:rPr>
          <w:b/>
          <w:bCs/>
          <w:color w:val="0000FF"/>
        </w:rPr>
        <w:t>&lt;&lt;&lt;Skipped part &gt;&gt;&gt;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E10C71" w:rsidRPr="00E10C71" w14:paraId="4AACAE03" w14:textId="77777777" w:rsidTr="001D7E21">
        <w:trPr>
          <w:cantSplit/>
          <w:jc w:val="center"/>
        </w:trPr>
        <w:tc>
          <w:tcPr>
            <w:tcW w:w="1137" w:type="dxa"/>
          </w:tcPr>
          <w:p w14:paraId="0644061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b/>
                <w:sz w:val="16"/>
                <w:szCs w:val="16"/>
                <w:lang w:eastAsia="en-GB"/>
              </w:rPr>
              <w:lastRenderedPageBreak/>
              <w:t>7</w:t>
            </w:r>
          </w:p>
        </w:tc>
        <w:tc>
          <w:tcPr>
            <w:tcW w:w="3359" w:type="dxa"/>
          </w:tcPr>
          <w:p w14:paraId="7AA948B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b/>
                <w:sz w:val="16"/>
                <w:szCs w:val="16"/>
                <w:lang w:eastAsia="en-GB"/>
              </w:rPr>
              <w:t>Call Control</w:t>
            </w:r>
          </w:p>
        </w:tc>
        <w:tc>
          <w:tcPr>
            <w:tcW w:w="1004" w:type="dxa"/>
          </w:tcPr>
          <w:p w14:paraId="4B57511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6FCF03F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3D843C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5E3F8A15" w14:textId="77777777" w:rsidTr="001D7E21">
        <w:trPr>
          <w:cantSplit/>
          <w:jc w:val="center"/>
        </w:trPr>
        <w:tc>
          <w:tcPr>
            <w:tcW w:w="1137" w:type="dxa"/>
          </w:tcPr>
          <w:p w14:paraId="5D9C940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w:t>
            </w:r>
          </w:p>
        </w:tc>
        <w:tc>
          <w:tcPr>
            <w:tcW w:w="3359" w:type="dxa"/>
          </w:tcPr>
          <w:p w14:paraId="5AE718A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503 Service Unavailable / 5GS</w:t>
            </w:r>
          </w:p>
        </w:tc>
        <w:tc>
          <w:tcPr>
            <w:tcW w:w="1004" w:type="dxa"/>
          </w:tcPr>
          <w:p w14:paraId="6EA95EC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2A7287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11C8C523"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UE supports NR and IMS voice over NR and MTSI speech and preconditions and disabling preconditions and NG114 v1.0</w:t>
            </w:r>
          </w:p>
        </w:tc>
      </w:tr>
      <w:tr w:rsidR="00E10C71" w:rsidRPr="00E10C71" w14:paraId="6A88B63D" w14:textId="77777777" w:rsidTr="001D7E21">
        <w:trPr>
          <w:cantSplit/>
          <w:jc w:val="center"/>
        </w:trPr>
        <w:tc>
          <w:tcPr>
            <w:tcW w:w="1137" w:type="dxa"/>
          </w:tcPr>
          <w:p w14:paraId="46A1349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w:t>
            </w:r>
          </w:p>
        </w:tc>
        <w:tc>
          <w:tcPr>
            <w:tcW w:w="3359" w:type="dxa"/>
          </w:tcPr>
          <w:p w14:paraId="316AC94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504 Server Time-out / 5GS</w:t>
            </w:r>
          </w:p>
        </w:tc>
        <w:tc>
          <w:tcPr>
            <w:tcW w:w="1004" w:type="dxa"/>
          </w:tcPr>
          <w:p w14:paraId="68B8E63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186486A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638E70C2"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UE supports NR and IMS voice over NR and MTSI speech and preconditions and disabling preconditions and NG114 v1.0</w:t>
            </w:r>
          </w:p>
        </w:tc>
      </w:tr>
      <w:tr w:rsidR="00E10C71" w:rsidRPr="00E10C71" w14:paraId="2E4CD199" w14:textId="77777777" w:rsidTr="001D7E21">
        <w:trPr>
          <w:cantSplit/>
          <w:jc w:val="center"/>
        </w:trPr>
        <w:tc>
          <w:tcPr>
            <w:tcW w:w="1137" w:type="dxa"/>
          </w:tcPr>
          <w:p w14:paraId="19C4345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w:t>
            </w:r>
          </w:p>
        </w:tc>
        <w:tc>
          <w:tcPr>
            <w:tcW w:w="3359" w:type="dxa"/>
          </w:tcPr>
          <w:p w14:paraId="171933A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3CDEF75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50C39980"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AE4959E"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2AD69E72" w14:textId="77777777" w:rsidTr="001D7E21">
        <w:trPr>
          <w:cantSplit/>
          <w:jc w:val="center"/>
        </w:trPr>
        <w:tc>
          <w:tcPr>
            <w:tcW w:w="1137" w:type="dxa"/>
          </w:tcPr>
          <w:p w14:paraId="5411B68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7.4</w:t>
            </w:r>
          </w:p>
        </w:tc>
        <w:tc>
          <w:tcPr>
            <w:tcW w:w="3359" w:type="dxa"/>
          </w:tcPr>
          <w:p w14:paraId="4693E14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3236869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70D6E76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F779D33"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41F612E8" w14:textId="77777777" w:rsidTr="001D7E21">
        <w:trPr>
          <w:cantSplit/>
          <w:jc w:val="center"/>
        </w:trPr>
        <w:tc>
          <w:tcPr>
            <w:tcW w:w="1137" w:type="dxa"/>
          </w:tcPr>
          <w:p w14:paraId="06894B1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7.4a</w:t>
            </w:r>
          </w:p>
        </w:tc>
        <w:tc>
          <w:tcPr>
            <w:tcW w:w="3359" w:type="dxa"/>
          </w:tcPr>
          <w:p w14:paraId="5C1181D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 preconditions at both originating UE and terminating UE / Default Configuration / 5GS</w:t>
            </w:r>
          </w:p>
        </w:tc>
        <w:tc>
          <w:tcPr>
            <w:tcW w:w="1004" w:type="dxa"/>
          </w:tcPr>
          <w:p w14:paraId="26B038C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17F124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2EDA595" w14:textId="2276F869"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2" w:author="Ericsson" w:date="2025-07-06T12:32:00Z" w16du:dateUtc="2025-07-06T10:32:00Z">
              <w:r w:rsidRPr="00E10C71" w:rsidDel="00527328">
                <w:rPr>
                  <w:rFonts w:ascii="Arial" w:hAnsi="Arial"/>
                  <w:sz w:val="16"/>
                  <w:szCs w:val="16"/>
                  <w:lang w:eastAsia="en-GB"/>
                </w:rPr>
                <w:delText>NR and IMS voice over NR and MTSI Speech and preconditions and NG.114 v1.0</w:delText>
              </w:r>
            </w:del>
            <w:ins w:id="3" w:author="Ericsson" w:date="2025-07-06T12:32:00Z" w16du:dateUtc="2025-07-06T10:32:00Z">
              <w:r w:rsidR="00527328" w:rsidRPr="00527328">
                <w:rPr>
                  <w:rFonts w:ascii="Arial" w:hAnsi="Arial"/>
                  <w:sz w:val="16"/>
                  <w:szCs w:val="16"/>
                  <w:lang w:eastAsia="en-GB"/>
                </w:rPr>
                <w:t>UE supports NR and NG.114</w:t>
              </w:r>
            </w:ins>
          </w:p>
        </w:tc>
      </w:tr>
      <w:tr w:rsidR="00E10C71" w:rsidRPr="00E10C71" w14:paraId="5319FF6F" w14:textId="77777777" w:rsidTr="001D7E21">
        <w:trPr>
          <w:cantSplit/>
          <w:jc w:val="center"/>
        </w:trPr>
        <w:tc>
          <w:tcPr>
            <w:tcW w:w="1137" w:type="dxa"/>
          </w:tcPr>
          <w:p w14:paraId="1840169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7.5</w:t>
            </w:r>
          </w:p>
        </w:tc>
        <w:tc>
          <w:tcPr>
            <w:tcW w:w="3359" w:type="dxa"/>
          </w:tcPr>
          <w:p w14:paraId="6DAF5D3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without preconditions at both originating UE and terminating UE / 5GS</w:t>
            </w:r>
          </w:p>
        </w:tc>
        <w:tc>
          <w:tcPr>
            <w:tcW w:w="1004" w:type="dxa"/>
          </w:tcPr>
          <w:p w14:paraId="7B9725C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091ECD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29378C9C"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7CC17B76" w14:textId="77777777" w:rsidTr="001D7E21">
        <w:trPr>
          <w:cantSplit/>
          <w:jc w:val="center"/>
        </w:trPr>
        <w:tc>
          <w:tcPr>
            <w:tcW w:w="1137" w:type="dxa"/>
          </w:tcPr>
          <w:p w14:paraId="2769191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7.6</w:t>
            </w:r>
          </w:p>
        </w:tc>
        <w:tc>
          <w:tcPr>
            <w:tcW w:w="3359" w:type="dxa"/>
          </w:tcPr>
          <w:p w14:paraId="05F48A6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116E85B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580C46F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6A0C811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7222D7B8" w14:textId="77777777" w:rsidTr="001D7E21">
        <w:trPr>
          <w:cantSplit/>
          <w:jc w:val="center"/>
        </w:trPr>
        <w:tc>
          <w:tcPr>
            <w:tcW w:w="1137" w:type="dxa"/>
          </w:tcPr>
          <w:p w14:paraId="25AA66D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7.6a</w:t>
            </w:r>
          </w:p>
        </w:tc>
        <w:tc>
          <w:tcPr>
            <w:tcW w:w="3359" w:type="dxa"/>
          </w:tcPr>
          <w:p w14:paraId="1537FB1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preconditions at both originating UE and terminating UE / Default Configuration / 5GS</w:t>
            </w:r>
          </w:p>
        </w:tc>
        <w:tc>
          <w:tcPr>
            <w:tcW w:w="1004" w:type="dxa"/>
          </w:tcPr>
          <w:p w14:paraId="1FA8183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EB5C9A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F06C790" w14:textId="3E0C2086"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4" w:author="Ericsson" w:date="2025-07-06T12:33:00Z" w16du:dateUtc="2025-07-06T10:33:00Z">
              <w:r w:rsidRPr="00E10C71" w:rsidDel="00527328">
                <w:rPr>
                  <w:rFonts w:ascii="Arial" w:hAnsi="Arial"/>
                  <w:sz w:val="16"/>
                  <w:szCs w:val="16"/>
                  <w:lang w:eastAsia="en-GB"/>
                </w:rPr>
                <w:delText>NR and IMS voice over NR and MTSI Speech and preconditions and NG.114 v1.0</w:delText>
              </w:r>
            </w:del>
            <w:ins w:id="5" w:author="Ericsson" w:date="2025-07-06T12:33:00Z" w16du:dateUtc="2025-07-06T10:33:00Z">
              <w:r w:rsidR="00527328" w:rsidRPr="00527328">
                <w:rPr>
                  <w:rFonts w:ascii="Arial" w:hAnsi="Arial"/>
                  <w:sz w:val="16"/>
                  <w:szCs w:val="16"/>
                  <w:lang w:eastAsia="en-GB"/>
                </w:rPr>
                <w:t>UE supports NR and NG.114</w:t>
              </w:r>
            </w:ins>
          </w:p>
        </w:tc>
      </w:tr>
      <w:tr w:rsidR="00E10C71" w:rsidRPr="00E10C71" w14:paraId="45032659" w14:textId="77777777" w:rsidTr="001D7E21">
        <w:trPr>
          <w:cantSplit/>
          <w:jc w:val="center"/>
        </w:trPr>
        <w:tc>
          <w:tcPr>
            <w:tcW w:w="1137" w:type="dxa"/>
          </w:tcPr>
          <w:p w14:paraId="3DBAAA2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7.7</w:t>
            </w:r>
          </w:p>
        </w:tc>
        <w:tc>
          <w:tcPr>
            <w:tcW w:w="3359" w:type="dxa"/>
          </w:tcPr>
          <w:p w14:paraId="3D1E5AD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both originating UE and terminating UE / 5GS</w:t>
            </w:r>
          </w:p>
        </w:tc>
        <w:tc>
          <w:tcPr>
            <w:tcW w:w="1004" w:type="dxa"/>
          </w:tcPr>
          <w:p w14:paraId="508F6DD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976212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33E3CB83"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3209F398" w14:textId="77777777" w:rsidTr="001D7E21">
        <w:trPr>
          <w:cantSplit/>
          <w:jc w:val="center"/>
        </w:trPr>
        <w:tc>
          <w:tcPr>
            <w:tcW w:w="1137" w:type="dxa"/>
          </w:tcPr>
          <w:p w14:paraId="24E3024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7.8</w:t>
            </w:r>
          </w:p>
        </w:tc>
        <w:tc>
          <w:tcPr>
            <w:tcW w:w="3359" w:type="dxa"/>
          </w:tcPr>
          <w:p w14:paraId="33DBC88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originating UE and with preconditions at terminating UE / 5GS</w:t>
            </w:r>
          </w:p>
        </w:tc>
        <w:tc>
          <w:tcPr>
            <w:tcW w:w="1004" w:type="dxa"/>
          </w:tcPr>
          <w:p w14:paraId="11A9596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8D7CD9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79F7C9E9" w14:textId="5E5ECCEE"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6" w:author="Ericsson" w:date="2025-07-06T13:25:00Z" w16du:dateUtc="2025-07-06T11:25:00Z">
              <w:r w:rsidRPr="00E10C71" w:rsidDel="00EA0445">
                <w:rPr>
                  <w:rFonts w:ascii="Arial" w:hAnsi="Arial"/>
                  <w:sz w:val="16"/>
                  <w:szCs w:val="16"/>
                  <w:lang w:eastAsia="en-GB"/>
                </w:rPr>
                <w:delText>NR and IMS voice over NR and MTSI Speech and preconditions and NG.114 v1.0</w:delText>
              </w:r>
            </w:del>
            <w:ins w:id="7" w:author="Ericsson" w:date="2025-07-06T13:25:00Z" w16du:dateUtc="2025-07-06T11:25:00Z">
              <w:r w:rsidR="00EA0445" w:rsidRPr="00EA0445">
                <w:rPr>
                  <w:rFonts w:ascii="Arial" w:hAnsi="Arial"/>
                  <w:sz w:val="16"/>
                  <w:szCs w:val="16"/>
                  <w:lang w:eastAsia="en-GB"/>
                </w:rPr>
                <w:t>UE supports NR and NG.114</w:t>
              </w:r>
            </w:ins>
          </w:p>
        </w:tc>
      </w:tr>
      <w:tr w:rsidR="00E10C71" w:rsidRPr="00E10C71" w14:paraId="7BDCA60E" w14:textId="77777777" w:rsidTr="001D7E21">
        <w:trPr>
          <w:cantSplit/>
          <w:jc w:val="center"/>
        </w:trPr>
        <w:tc>
          <w:tcPr>
            <w:tcW w:w="1137" w:type="dxa"/>
          </w:tcPr>
          <w:p w14:paraId="42D2E31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7.9</w:t>
            </w:r>
          </w:p>
        </w:tc>
        <w:tc>
          <w:tcPr>
            <w:tcW w:w="3359" w:type="dxa"/>
          </w:tcPr>
          <w:p w14:paraId="2F5FA1A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preconditions at originating UE and without preconditions at terminating UE / 5GS</w:t>
            </w:r>
          </w:p>
        </w:tc>
        <w:tc>
          <w:tcPr>
            <w:tcW w:w="1004" w:type="dxa"/>
          </w:tcPr>
          <w:p w14:paraId="02C986D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847CE8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45CA4598"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609840A0" w14:textId="77777777" w:rsidTr="001D7E21">
        <w:trPr>
          <w:cantSplit/>
          <w:jc w:val="center"/>
        </w:trPr>
        <w:tc>
          <w:tcPr>
            <w:tcW w:w="1137" w:type="dxa"/>
          </w:tcPr>
          <w:p w14:paraId="5ADB73C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7.10</w:t>
            </w:r>
          </w:p>
        </w:tc>
        <w:tc>
          <w:tcPr>
            <w:tcW w:w="3359" w:type="dxa"/>
          </w:tcPr>
          <w:p w14:paraId="2FF65E1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and without SDP offer in MT INVITE / 5GS</w:t>
            </w:r>
          </w:p>
        </w:tc>
        <w:tc>
          <w:tcPr>
            <w:tcW w:w="1004" w:type="dxa"/>
          </w:tcPr>
          <w:p w14:paraId="19851B7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27B35B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6BC78723"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1A7AA9B6" w14:textId="77777777" w:rsidTr="001D7E21">
        <w:trPr>
          <w:cantSplit/>
          <w:jc w:val="center"/>
        </w:trPr>
        <w:tc>
          <w:tcPr>
            <w:tcW w:w="1137" w:type="dxa"/>
          </w:tcPr>
          <w:p w14:paraId="4BF41E2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7.11</w:t>
            </w:r>
          </w:p>
        </w:tc>
        <w:tc>
          <w:tcPr>
            <w:tcW w:w="3359" w:type="dxa"/>
          </w:tcPr>
          <w:p w14:paraId="6F35AAD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terminating UE and originating UE requiring them / 5GS</w:t>
            </w:r>
          </w:p>
        </w:tc>
        <w:tc>
          <w:tcPr>
            <w:tcW w:w="1004" w:type="dxa"/>
          </w:tcPr>
          <w:p w14:paraId="78E6D5E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AAA331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C05</w:t>
            </w:r>
          </w:p>
        </w:tc>
        <w:tc>
          <w:tcPr>
            <w:tcW w:w="2967" w:type="dxa"/>
          </w:tcPr>
          <w:p w14:paraId="7E76467A"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and MTSI speech and (not preconditions or (preconditions and disabling preconditions))</w:t>
            </w:r>
          </w:p>
        </w:tc>
      </w:tr>
      <w:tr w:rsidR="00E10C71" w:rsidRPr="00E10C71" w14:paraId="61760153" w14:textId="77777777" w:rsidTr="001D7E21">
        <w:trPr>
          <w:cantSplit/>
          <w:jc w:val="center"/>
        </w:trPr>
        <w:tc>
          <w:tcPr>
            <w:tcW w:w="1137" w:type="dxa"/>
          </w:tcPr>
          <w:p w14:paraId="6ECD7A7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7.12</w:t>
            </w:r>
          </w:p>
        </w:tc>
        <w:tc>
          <w:tcPr>
            <w:tcW w:w="3359" w:type="dxa"/>
          </w:tcPr>
          <w:p w14:paraId="5BE00EC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 preconditions at originating UE and without preconditions at terminating UE / 5GS</w:t>
            </w:r>
          </w:p>
        </w:tc>
        <w:tc>
          <w:tcPr>
            <w:tcW w:w="1004" w:type="dxa"/>
          </w:tcPr>
          <w:p w14:paraId="3DA3E9B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4491FB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45379D8" w14:textId="4A16EF1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8" w:author="Ericsson" w:date="2025-07-06T13:25:00Z" w16du:dateUtc="2025-07-06T11:25:00Z">
              <w:r w:rsidRPr="00E10C71" w:rsidDel="00EA0445">
                <w:rPr>
                  <w:rFonts w:ascii="Arial" w:hAnsi="Arial"/>
                  <w:sz w:val="16"/>
                  <w:szCs w:val="16"/>
                  <w:lang w:eastAsia="en-GB"/>
                </w:rPr>
                <w:delText>NR and IMS voice over NR and MTSI Speech and preconditions and NG.114 v1.0</w:delText>
              </w:r>
            </w:del>
            <w:ins w:id="9" w:author="Ericsson" w:date="2025-07-06T13:25:00Z" w16du:dateUtc="2025-07-06T11:25:00Z">
              <w:r w:rsidR="00EA0445" w:rsidRPr="00EA0445">
                <w:rPr>
                  <w:rFonts w:ascii="Arial" w:hAnsi="Arial"/>
                  <w:sz w:val="16"/>
                  <w:szCs w:val="16"/>
                  <w:lang w:eastAsia="en-GB"/>
                </w:rPr>
                <w:t>UE supports NR and NG.114</w:t>
              </w:r>
            </w:ins>
          </w:p>
        </w:tc>
      </w:tr>
      <w:tr w:rsidR="00E10C71" w:rsidRPr="00E10C71" w14:paraId="7AA40A4A" w14:textId="77777777" w:rsidTr="001D7E21">
        <w:trPr>
          <w:cantSplit/>
          <w:jc w:val="center"/>
        </w:trPr>
        <w:tc>
          <w:tcPr>
            <w:tcW w:w="1137" w:type="dxa"/>
          </w:tcPr>
          <w:p w14:paraId="071DAD4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7.13</w:t>
            </w:r>
          </w:p>
        </w:tc>
        <w:tc>
          <w:tcPr>
            <w:tcW w:w="3359" w:type="dxa"/>
          </w:tcPr>
          <w:p w14:paraId="188DA51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RTCP disabled / 5GS</w:t>
            </w:r>
          </w:p>
        </w:tc>
        <w:tc>
          <w:tcPr>
            <w:tcW w:w="1004" w:type="dxa"/>
          </w:tcPr>
          <w:p w14:paraId="0D02EF1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49C3F9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9408110" w14:textId="3BB92A5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10" w:author="Ericsson" w:date="2025-07-06T13:25:00Z" w16du:dateUtc="2025-07-06T11:25:00Z">
              <w:r w:rsidRPr="00E10C71" w:rsidDel="00EA0445">
                <w:rPr>
                  <w:rFonts w:ascii="Arial" w:hAnsi="Arial"/>
                  <w:sz w:val="16"/>
                  <w:szCs w:val="16"/>
                  <w:lang w:eastAsia="en-GB"/>
                </w:rPr>
                <w:delText>NR and IMS voice over NR and MTSI Speech and preconditions and NG.114 v1.0</w:delText>
              </w:r>
            </w:del>
            <w:ins w:id="11" w:author="Ericsson" w:date="2025-07-06T13:25:00Z" w16du:dateUtc="2025-07-06T11:25:00Z">
              <w:r w:rsidR="00EA0445" w:rsidRPr="00EA0445">
                <w:rPr>
                  <w:rFonts w:ascii="Arial" w:hAnsi="Arial"/>
                  <w:sz w:val="16"/>
                  <w:szCs w:val="16"/>
                  <w:lang w:eastAsia="en-GB"/>
                </w:rPr>
                <w:t>UE supports NR and NG.114</w:t>
              </w:r>
            </w:ins>
          </w:p>
        </w:tc>
      </w:tr>
      <w:tr w:rsidR="00E10C71" w:rsidRPr="00E10C71" w14:paraId="6E1A7296" w14:textId="77777777" w:rsidTr="001D7E21">
        <w:trPr>
          <w:cantSplit/>
          <w:jc w:val="center"/>
        </w:trPr>
        <w:tc>
          <w:tcPr>
            <w:tcW w:w="1137" w:type="dxa"/>
          </w:tcPr>
          <w:p w14:paraId="022BC40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7.14</w:t>
            </w:r>
          </w:p>
        </w:tc>
        <w:tc>
          <w:tcPr>
            <w:tcW w:w="3359" w:type="dxa"/>
          </w:tcPr>
          <w:p w14:paraId="640BFFD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Video Call with preconditions at both originating and terminating UE / 5GS</w:t>
            </w:r>
          </w:p>
        </w:tc>
        <w:tc>
          <w:tcPr>
            <w:tcW w:w="1004" w:type="dxa"/>
          </w:tcPr>
          <w:p w14:paraId="3B63610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E8F478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09B7E00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NR and MTSI video and NG.114</w:t>
            </w:r>
          </w:p>
        </w:tc>
      </w:tr>
      <w:tr w:rsidR="00E10C71" w:rsidRPr="00E10C71" w14:paraId="185062F3" w14:textId="77777777" w:rsidTr="001D7E21">
        <w:trPr>
          <w:cantSplit/>
          <w:jc w:val="center"/>
        </w:trPr>
        <w:tc>
          <w:tcPr>
            <w:tcW w:w="1137" w:type="dxa"/>
          </w:tcPr>
          <w:p w14:paraId="07AAE2F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7.15</w:t>
            </w:r>
          </w:p>
        </w:tc>
        <w:tc>
          <w:tcPr>
            <w:tcW w:w="3359" w:type="dxa"/>
          </w:tcPr>
          <w:p w14:paraId="41D2355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Video call without preconditions at both originating UE and terminating UE / 5GS</w:t>
            </w:r>
          </w:p>
        </w:tc>
        <w:tc>
          <w:tcPr>
            <w:tcW w:w="1004" w:type="dxa"/>
          </w:tcPr>
          <w:p w14:paraId="3854032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A098E6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2BA94888"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33B7E8C8" w14:textId="77777777" w:rsidTr="001D7E21">
        <w:trPr>
          <w:cantSplit/>
          <w:jc w:val="center"/>
        </w:trPr>
        <w:tc>
          <w:tcPr>
            <w:tcW w:w="1137" w:type="dxa"/>
          </w:tcPr>
          <w:p w14:paraId="5EF0BA1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7.16</w:t>
            </w:r>
          </w:p>
        </w:tc>
        <w:tc>
          <w:tcPr>
            <w:tcW w:w="3359" w:type="dxa"/>
          </w:tcPr>
          <w:p w14:paraId="541F54C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8"/>
                <w:lang w:eastAsia="en-GB"/>
              </w:rPr>
            </w:pPr>
            <w:r w:rsidRPr="00E10C71">
              <w:rPr>
                <w:rFonts w:ascii="Arial" w:hAnsi="Arial"/>
                <w:sz w:val="16"/>
                <w:szCs w:val="18"/>
                <w:lang w:eastAsia="en-GB"/>
              </w:rPr>
              <w:t>MTSI MT Video call with preconditions at both originating UE and terminating UE / 5GS</w:t>
            </w:r>
          </w:p>
        </w:tc>
        <w:tc>
          <w:tcPr>
            <w:tcW w:w="1004" w:type="dxa"/>
          </w:tcPr>
          <w:p w14:paraId="5104230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6C050A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3AE30EB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NR and MTSI video and NG.114</w:t>
            </w:r>
          </w:p>
        </w:tc>
      </w:tr>
      <w:tr w:rsidR="00E10C71" w:rsidRPr="00E10C71" w14:paraId="73761E06" w14:textId="77777777" w:rsidTr="001D7E21">
        <w:trPr>
          <w:cantSplit/>
          <w:jc w:val="center"/>
        </w:trPr>
        <w:tc>
          <w:tcPr>
            <w:tcW w:w="1137" w:type="dxa"/>
          </w:tcPr>
          <w:p w14:paraId="316A0EE2"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7.17</w:t>
            </w:r>
          </w:p>
        </w:tc>
        <w:tc>
          <w:tcPr>
            <w:tcW w:w="3359" w:type="dxa"/>
          </w:tcPr>
          <w:p w14:paraId="4CC9BFD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Video call without preconditions at both originating UE and terminating UE / 5GS</w:t>
            </w:r>
          </w:p>
        </w:tc>
        <w:tc>
          <w:tcPr>
            <w:tcW w:w="1004" w:type="dxa"/>
          </w:tcPr>
          <w:p w14:paraId="72D2008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D6B68A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1C9AA34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w:t>
            </w:r>
            <w:r w:rsidRPr="00E10C71">
              <w:rPr>
                <w:rFonts w:ascii="Arial" w:hAnsi="Arial"/>
                <w:sz w:val="18"/>
                <w:lang w:eastAsia="en-GB"/>
              </w:rPr>
              <w:t xml:space="preserve"> </w:t>
            </w:r>
            <w:r w:rsidRPr="00E10C71">
              <w:rPr>
                <w:rFonts w:ascii="Arial" w:hAnsi="Arial"/>
                <w:sz w:val="16"/>
                <w:szCs w:val="16"/>
                <w:lang w:eastAsia="en-GB"/>
              </w:rPr>
              <w:t>NR and MTSI video and disabling preconditions and NG.114</w:t>
            </w:r>
          </w:p>
        </w:tc>
      </w:tr>
      <w:tr w:rsidR="00E10C71" w:rsidRPr="00E10C71" w14:paraId="746B959B" w14:textId="77777777" w:rsidTr="001D7E21">
        <w:trPr>
          <w:cantSplit/>
          <w:jc w:val="center"/>
        </w:trPr>
        <w:tc>
          <w:tcPr>
            <w:tcW w:w="1137" w:type="dxa"/>
          </w:tcPr>
          <w:p w14:paraId="156AC07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7.18</w:t>
            </w:r>
          </w:p>
        </w:tc>
        <w:tc>
          <w:tcPr>
            <w:tcW w:w="3359" w:type="dxa"/>
          </w:tcPr>
          <w:p w14:paraId="3B6691D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MO Voice Call / EVS / AMR-WB / 5GS</w:t>
            </w:r>
          </w:p>
        </w:tc>
        <w:tc>
          <w:tcPr>
            <w:tcW w:w="1004" w:type="dxa"/>
          </w:tcPr>
          <w:p w14:paraId="68F59B3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314FF94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41AD509" w14:textId="46969D2B"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12" w:author="Ericsson" w:date="2025-07-06T13:26:00Z" w16du:dateUtc="2025-07-06T11:26:00Z">
              <w:r w:rsidRPr="00E10C71" w:rsidDel="00EA0445">
                <w:rPr>
                  <w:rFonts w:ascii="Arial" w:hAnsi="Arial"/>
                  <w:sz w:val="16"/>
                  <w:szCs w:val="16"/>
                  <w:lang w:eastAsia="en-GB"/>
                </w:rPr>
                <w:delText>NR and IMS voice over NR and MTSI Speech and preconditions and NG.114 v1.0</w:delText>
              </w:r>
            </w:del>
            <w:ins w:id="13" w:author="Ericsson" w:date="2025-07-06T13:26:00Z" w16du:dateUtc="2025-07-06T11:26:00Z">
              <w:r w:rsidR="00EA0445" w:rsidRPr="00EA0445">
                <w:rPr>
                  <w:rFonts w:ascii="Arial" w:hAnsi="Arial"/>
                  <w:sz w:val="16"/>
                  <w:szCs w:val="16"/>
                  <w:lang w:eastAsia="en-GB"/>
                </w:rPr>
                <w:t>UE supports NR and NG.114</w:t>
              </w:r>
            </w:ins>
          </w:p>
        </w:tc>
      </w:tr>
      <w:tr w:rsidR="00E10C71" w:rsidRPr="00E10C71" w14:paraId="6017F0CE" w14:textId="77777777" w:rsidTr="001D7E21">
        <w:trPr>
          <w:cantSplit/>
          <w:jc w:val="center"/>
        </w:trPr>
        <w:tc>
          <w:tcPr>
            <w:tcW w:w="1137" w:type="dxa"/>
          </w:tcPr>
          <w:p w14:paraId="5E57454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7.19</w:t>
            </w:r>
          </w:p>
        </w:tc>
        <w:tc>
          <w:tcPr>
            <w:tcW w:w="3359" w:type="dxa"/>
          </w:tcPr>
          <w:p w14:paraId="5508C8D2"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MT Voice Call / EVS / AMR-WB IO mode / 5GS</w:t>
            </w:r>
          </w:p>
        </w:tc>
        <w:tc>
          <w:tcPr>
            <w:tcW w:w="1004" w:type="dxa"/>
          </w:tcPr>
          <w:p w14:paraId="4D0D03F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75D24B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B567D77" w14:textId="3BFE735E"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14" w:author="Ericsson" w:date="2025-07-06T13:26:00Z" w16du:dateUtc="2025-07-06T11:26:00Z">
              <w:r w:rsidRPr="00E10C71" w:rsidDel="00EA0445">
                <w:rPr>
                  <w:rFonts w:ascii="Arial" w:hAnsi="Arial"/>
                  <w:sz w:val="16"/>
                  <w:szCs w:val="16"/>
                  <w:lang w:eastAsia="en-GB"/>
                </w:rPr>
                <w:delText>NR and IMS voice over NR and MTSI Speech and preconditions and NG.114 v1.0</w:delText>
              </w:r>
            </w:del>
            <w:ins w:id="15" w:author="Ericsson" w:date="2025-07-06T13:26:00Z" w16du:dateUtc="2025-07-06T11:26:00Z">
              <w:r w:rsidR="00EA0445" w:rsidRPr="00EA0445">
                <w:rPr>
                  <w:rFonts w:ascii="Arial" w:hAnsi="Arial"/>
                  <w:sz w:val="16"/>
                  <w:szCs w:val="16"/>
                  <w:lang w:eastAsia="en-GB"/>
                </w:rPr>
                <w:t>UE supports NR and NG.114</w:t>
              </w:r>
            </w:ins>
          </w:p>
        </w:tc>
      </w:tr>
      <w:tr w:rsidR="00E10C71" w:rsidRPr="00E10C71" w14:paraId="0C9F9104" w14:textId="77777777" w:rsidTr="001D7E21">
        <w:trPr>
          <w:cantSplit/>
          <w:jc w:val="center"/>
        </w:trPr>
        <w:tc>
          <w:tcPr>
            <w:tcW w:w="1137" w:type="dxa"/>
          </w:tcPr>
          <w:p w14:paraId="117DFFF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7.20</w:t>
            </w:r>
          </w:p>
        </w:tc>
        <w:tc>
          <w:tcPr>
            <w:tcW w:w="3359" w:type="dxa"/>
          </w:tcPr>
          <w:p w14:paraId="29D1FE4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video and remove video / with preconditions at both originating UE and terminating UE / 5GS</w:t>
            </w:r>
          </w:p>
        </w:tc>
        <w:tc>
          <w:tcPr>
            <w:tcW w:w="1004" w:type="dxa"/>
          </w:tcPr>
          <w:p w14:paraId="781599B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FB65E0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424282C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MTSI video and NG.114</w:t>
            </w:r>
          </w:p>
        </w:tc>
      </w:tr>
      <w:tr w:rsidR="00E10C71" w:rsidRPr="00E10C71" w14:paraId="4E01721A" w14:textId="77777777" w:rsidTr="001D7E21">
        <w:trPr>
          <w:cantSplit/>
          <w:jc w:val="center"/>
        </w:trPr>
        <w:tc>
          <w:tcPr>
            <w:tcW w:w="1137" w:type="dxa"/>
          </w:tcPr>
          <w:p w14:paraId="608B0AF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lastRenderedPageBreak/>
              <w:t>7.21</w:t>
            </w:r>
          </w:p>
        </w:tc>
        <w:tc>
          <w:tcPr>
            <w:tcW w:w="3359" w:type="dxa"/>
          </w:tcPr>
          <w:p w14:paraId="512F73C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video and remove video / without preconditions at both originating UE and terminating UE / 5GS</w:t>
            </w:r>
          </w:p>
        </w:tc>
        <w:tc>
          <w:tcPr>
            <w:tcW w:w="1004" w:type="dxa"/>
          </w:tcPr>
          <w:p w14:paraId="247963E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FFB2B4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41B814C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087297C6" w14:textId="77777777" w:rsidTr="001D7E21">
        <w:trPr>
          <w:cantSplit/>
          <w:jc w:val="center"/>
        </w:trPr>
        <w:tc>
          <w:tcPr>
            <w:tcW w:w="1137" w:type="dxa"/>
          </w:tcPr>
          <w:p w14:paraId="2883338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7.22</w:t>
            </w:r>
          </w:p>
        </w:tc>
        <w:tc>
          <w:tcPr>
            <w:tcW w:w="3359" w:type="dxa"/>
          </w:tcPr>
          <w:p w14:paraId="4C5D757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MT Voice Call / add video and remove video / with preconditions at both originating UE and terminating UE / 5GS</w:t>
            </w:r>
          </w:p>
        </w:tc>
        <w:tc>
          <w:tcPr>
            <w:tcW w:w="1004" w:type="dxa"/>
          </w:tcPr>
          <w:p w14:paraId="3870873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FFFFDC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2AB8A3D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MTSI video and NG.114</w:t>
            </w:r>
          </w:p>
        </w:tc>
      </w:tr>
      <w:tr w:rsidR="00E10C71" w:rsidRPr="00E10C71" w14:paraId="61406A5E" w14:textId="77777777" w:rsidTr="001D7E21">
        <w:trPr>
          <w:cantSplit/>
          <w:jc w:val="center"/>
        </w:trPr>
        <w:tc>
          <w:tcPr>
            <w:tcW w:w="1137" w:type="dxa"/>
          </w:tcPr>
          <w:p w14:paraId="2F35358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7.23</w:t>
            </w:r>
          </w:p>
        </w:tc>
        <w:tc>
          <w:tcPr>
            <w:tcW w:w="3359" w:type="dxa"/>
          </w:tcPr>
          <w:p w14:paraId="2753A1D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 add video and remove video / without preconditions at both originating UE and terminating UE / 5GS</w:t>
            </w:r>
          </w:p>
        </w:tc>
        <w:tc>
          <w:tcPr>
            <w:tcW w:w="1004" w:type="dxa"/>
          </w:tcPr>
          <w:p w14:paraId="4E754DA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530427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2772269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5B7C50DA" w14:textId="77777777" w:rsidTr="001D7E21">
        <w:trPr>
          <w:cantSplit/>
          <w:jc w:val="center"/>
        </w:trPr>
        <w:tc>
          <w:tcPr>
            <w:tcW w:w="1137" w:type="dxa"/>
          </w:tcPr>
          <w:p w14:paraId="7F3D725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7.24</w:t>
            </w:r>
          </w:p>
        </w:tc>
        <w:tc>
          <w:tcPr>
            <w:tcW w:w="3359" w:type="dxa"/>
          </w:tcPr>
          <w:p w14:paraId="735927E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 Forking / UE receives CANCEL request for a forked MT voice call / 5GS</w:t>
            </w:r>
          </w:p>
        </w:tc>
        <w:tc>
          <w:tcPr>
            <w:tcW w:w="1004" w:type="dxa"/>
          </w:tcPr>
          <w:p w14:paraId="3E5DE70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33758E8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FE8A7DB" w14:textId="2A443703"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3828CCC7" w14:textId="77777777" w:rsidTr="001D7E21">
        <w:trPr>
          <w:cantSplit/>
          <w:jc w:val="center"/>
        </w:trPr>
        <w:tc>
          <w:tcPr>
            <w:tcW w:w="1137" w:type="dxa"/>
          </w:tcPr>
          <w:p w14:paraId="4B36A24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7.24a</w:t>
            </w:r>
          </w:p>
        </w:tc>
        <w:tc>
          <w:tcPr>
            <w:tcW w:w="3359" w:type="dxa"/>
          </w:tcPr>
          <w:p w14:paraId="09FD150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Forking / UE receives two preliminary responses and one early dialog termination / 5GS</w:t>
            </w:r>
          </w:p>
        </w:tc>
        <w:tc>
          <w:tcPr>
            <w:tcW w:w="1004" w:type="dxa"/>
          </w:tcPr>
          <w:p w14:paraId="4D1D6C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CDBA0A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0AF825C" w14:textId="15FF263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6D90F1CE" w14:textId="77777777" w:rsidTr="001D7E21">
        <w:trPr>
          <w:cantSplit/>
          <w:jc w:val="center"/>
        </w:trPr>
        <w:tc>
          <w:tcPr>
            <w:tcW w:w="1137" w:type="dxa"/>
          </w:tcPr>
          <w:p w14:paraId="1044C17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7.24b</w:t>
            </w:r>
          </w:p>
        </w:tc>
        <w:tc>
          <w:tcPr>
            <w:tcW w:w="3359" w:type="dxa"/>
          </w:tcPr>
          <w:p w14:paraId="38BEBD8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UE receives two preliminary responses and one final response / 5GS</w:t>
            </w:r>
          </w:p>
        </w:tc>
        <w:tc>
          <w:tcPr>
            <w:tcW w:w="1004" w:type="dxa"/>
          </w:tcPr>
          <w:p w14:paraId="0879F94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A5DD23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0C56809E" w14:textId="7869C154"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5B2B0FA" w14:textId="77777777" w:rsidTr="001D7E21">
        <w:trPr>
          <w:cantSplit/>
          <w:jc w:val="center"/>
        </w:trPr>
        <w:tc>
          <w:tcPr>
            <w:tcW w:w="1137" w:type="dxa"/>
          </w:tcPr>
          <w:p w14:paraId="6C9965D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7.25</w:t>
            </w:r>
          </w:p>
        </w:tc>
        <w:tc>
          <w:tcPr>
            <w:tcW w:w="3359" w:type="dxa"/>
          </w:tcPr>
          <w:p w14:paraId="53E3F80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SDP offer in INVITE / 5GS</w:t>
            </w:r>
          </w:p>
        </w:tc>
        <w:tc>
          <w:tcPr>
            <w:tcW w:w="1004" w:type="dxa"/>
          </w:tcPr>
          <w:p w14:paraId="6BAF6DD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41706D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426E1F47" w14:textId="0C2A99F2"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75759437" w14:textId="77777777" w:rsidTr="001D7E21">
        <w:trPr>
          <w:cantSplit/>
          <w:jc w:val="center"/>
        </w:trPr>
        <w:tc>
          <w:tcPr>
            <w:tcW w:w="1137" w:type="dxa"/>
          </w:tcPr>
          <w:p w14:paraId="033C138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7.26</w:t>
            </w:r>
          </w:p>
        </w:tc>
        <w:tc>
          <w:tcPr>
            <w:tcW w:w="3359" w:type="dxa"/>
          </w:tcPr>
          <w:p w14:paraId="32C6F2E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Mobile Originating CAT / Forking Model / MO Voice Call / 5GS</w:t>
            </w:r>
          </w:p>
        </w:tc>
        <w:tc>
          <w:tcPr>
            <w:tcW w:w="1004" w:type="dxa"/>
          </w:tcPr>
          <w:p w14:paraId="1562146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EB503D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C17</w:t>
            </w:r>
          </w:p>
        </w:tc>
        <w:tc>
          <w:tcPr>
            <w:tcW w:w="2967" w:type="dxa"/>
          </w:tcPr>
          <w:p w14:paraId="31611BD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5B15B073" w14:textId="77777777" w:rsidTr="001D7E21">
        <w:trPr>
          <w:cantSplit/>
          <w:jc w:val="center"/>
        </w:trPr>
        <w:tc>
          <w:tcPr>
            <w:tcW w:w="1137" w:type="dxa"/>
          </w:tcPr>
          <w:p w14:paraId="3AC3FA0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7.27</w:t>
            </w:r>
          </w:p>
        </w:tc>
        <w:tc>
          <w:tcPr>
            <w:tcW w:w="3359" w:type="dxa"/>
          </w:tcPr>
          <w:p w14:paraId="0B5B44F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Session Timer / MO Voice Call / UE </w:t>
            </w:r>
            <w:proofErr w:type="gramStart"/>
            <w:r w:rsidRPr="00E10C71">
              <w:rPr>
                <w:rFonts w:ascii="Arial" w:hAnsi="Arial"/>
                <w:sz w:val="16"/>
                <w:szCs w:val="16"/>
                <w:lang w:eastAsia="en-GB"/>
              </w:rPr>
              <w:t>is able to</w:t>
            </w:r>
            <w:proofErr w:type="gramEnd"/>
            <w:r w:rsidRPr="00E10C71">
              <w:rPr>
                <w:rFonts w:ascii="Arial" w:hAnsi="Arial"/>
                <w:sz w:val="16"/>
                <w:szCs w:val="16"/>
                <w:lang w:eastAsia="en-GB"/>
              </w:rPr>
              <w:t xml:space="preserve"> refresh the session / 5GS</w:t>
            </w:r>
          </w:p>
        </w:tc>
        <w:tc>
          <w:tcPr>
            <w:tcW w:w="1004" w:type="dxa"/>
          </w:tcPr>
          <w:p w14:paraId="4772A06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1381AC3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70B7ED40" w14:textId="59609814"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4F9C67C" w14:textId="77777777" w:rsidTr="001D7E21">
        <w:trPr>
          <w:cantSplit/>
          <w:jc w:val="center"/>
        </w:trPr>
        <w:tc>
          <w:tcPr>
            <w:tcW w:w="1137" w:type="dxa"/>
          </w:tcPr>
          <w:p w14:paraId="6A1F23E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7.28</w:t>
            </w:r>
          </w:p>
        </w:tc>
        <w:tc>
          <w:tcPr>
            <w:tcW w:w="3359" w:type="dxa"/>
          </w:tcPr>
          <w:p w14:paraId="47B09BD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is refresher / 5GS</w:t>
            </w:r>
          </w:p>
        </w:tc>
        <w:tc>
          <w:tcPr>
            <w:tcW w:w="1004" w:type="dxa"/>
          </w:tcPr>
          <w:p w14:paraId="5D56B7C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2D4599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077E57C5" w14:textId="69B715D3"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C8CD15E" w14:textId="77777777" w:rsidTr="001D7E21">
        <w:trPr>
          <w:cantSplit/>
          <w:jc w:val="center"/>
        </w:trPr>
        <w:tc>
          <w:tcPr>
            <w:tcW w:w="1137" w:type="dxa"/>
          </w:tcPr>
          <w:p w14:paraId="4D40331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7.29</w:t>
            </w:r>
          </w:p>
        </w:tc>
        <w:tc>
          <w:tcPr>
            <w:tcW w:w="3359" w:type="dxa"/>
          </w:tcPr>
          <w:p w14:paraId="32F44A4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does not support Session Timer / 5GS</w:t>
            </w:r>
          </w:p>
        </w:tc>
        <w:tc>
          <w:tcPr>
            <w:tcW w:w="1004" w:type="dxa"/>
          </w:tcPr>
          <w:p w14:paraId="60D3431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3C292E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C29</w:t>
            </w:r>
          </w:p>
        </w:tc>
        <w:tc>
          <w:tcPr>
            <w:tcW w:w="2967" w:type="dxa"/>
          </w:tcPr>
          <w:p w14:paraId="7A8A091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Session Timer for own benefit and NG.114 v1.0</w:t>
            </w:r>
          </w:p>
        </w:tc>
      </w:tr>
      <w:tr w:rsidR="00E10C71" w:rsidRPr="00E10C71" w14:paraId="07C22A21" w14:textId="77777777" w:rsidTr="001D7E21">
        <w:trPr>
          <w:cantSplit/>
          <w:jc w:val="center"/>
        </w:trPr>
        <w:tc>
          <w:tcPr>
            <w:tcW w:w="1137" w:type="dxa"/>
          </w:tcPr>
          <w:p w14:paraId="6148B43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7.30</w:t>
            </w:r>
          </w:p>
        </w:tc>
        <w:tc>
          <w:tcPr>
            <w:tcW w:w="3359" w:type="dxa"/>
          </w:tcPr>
          <w:p w14:paraId="3D36EDF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supports but does not use Session Timer / 5GS</w:t>
            </w:r>
          </w:p>
        </w:tc>
        <w:tc>
          <w:tcPr>
            <w:tcW w:w="1004" w:type="dxa"/>
          </w:tcPr>
          <w:p w14:paraId="7F52D3F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79BC63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E10DB84" w14:textId="6BAAF92F"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08AEEE54" w14:textId="77777777" w:rsidTr="001D7E21">
        <w:trPr>
          <w:cantSplit/>
          <w:jc w:val="center"/>
        </w:trPr>
        <w:tc>
          <w:tcPr>
            <w:tcW w:w="1137" w:type="dxa"/>
          </w:tcPr>
          <w:p w14:paraId="3ED6D8E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7.31</w:t>
            </w:r>
          </w:p>
        </w:tc>
        <w:tc>
          <w:tcPr>
            <w:tcW w:w="3359" w:type="dxa"/>
          </w:tcPr>
          <w:p w14:paraId="534CEAF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supports but does not send Session-Expires / 5GS</w:t>
            </w:r>
          </w:p>
        </w:tc>
        <w:tc>
          <w:tcPr>
            <w:tcW w:w="1004" w:type="dxa"/>
          </w:tcPr>
          <w:p w14:paraId="48DFE58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074F1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164F244" w14:textId="192665E8"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4168D01" w14:textId="77777777" w:rsidTr="001D7E21">
        <w:trPr>
          <w:cantSplit/>
          <w:jc w:val="center"/>
        </w:trPr>
        <w:tc>
          <w:tcPr>
            <w:tcW w:w="1137" w:type="dxa"/>
          </w:tcPr>
          <w:p w14:paraId="39F9B4E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7.32</w:t>
            </w:r>
          </w:p>
        </w:tc>
        <w:tc>
          <w:tcPr>
            <w:tcW w:w="3359" w:type="dxa"/>
          </w:tcPr>
          <w:p w14:paraId="3B9DD81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sends Session-Expires but does not choose refresher / 5GS</w:t>
            </w:r>
          </w:p>
        </w:tc>
        <w:tc>
          <w:tcPr>
            <w:tcW w:w="1004" w:type="dxa"/>
          </w:tcPr>
          <w:p w14:paraId="3177997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4480D8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B3CBC74" w14:textId="7120230F"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4F6A79CF" w14:textId="77777777" w:rsidTr="001D7E21">
        <w:trPr>
          <w:cantSplit/>
          <w:jc w:val="center"/>
        </w:trPr>
        <w:tc>
          <w:tcPr>
            <w:tcW w:w="1137" w:type="dxa"/>
          </w:tcPr>
          <w:p w14:paraId="402C115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7.33</w:t>
            </w:r>
          </w:p>
        </w:tc>
        <w:tc>
          <w:tcPr>
            <w:tcW w:w="3359" w:type="dxa"/>
          </w:tcPr>
          <w:p w14:paraId="75A2165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chooses UE as refresher / 5GS</w:t>
            </w:r>
          </w:p>
        </w:tc>
        <w:tc>
          <w:tcPr>
            <w:tcW w:w="1004" w:type="dxa"/>
          </w:tcPr>
          <w:p w14:paraId="6640CCD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F004DD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C30</w:t>
            </w:r>
          </w:p>
        </w:tc>
        <w:tc>
          <w:tcPr>
            <w:tcW w:w="2967" w:type="dxa"/>
          </w:tcPr>
          <w:p w14:paraId="29B63DB8"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Session Timer and re-INVITE for session refresh and NG114 v1.0</w:t>
            </w:r>
          </w:p>
        </w:tc>
      </w:tr>
      <w:tr w:rsidR="00E10C71" w:rsidRPr="00E10C71" w14:paraId="64A07CBF" w14:textId="77777777" w:rsidTr="001D7E21">
        <w:trPr>
          <w:cantSplit/>
          <w:jc w:val="center"/>
        </w:trPr>
        <w:tc>
          <w:tcPr>
            <w:tcW w:w="1137" w:type="dxa"/>
          </w:tcPr>
          <w:p w14:paraId="42CFDC5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7.34</w:t>
            </w:r>
          </w:p>
        </w:tc>
        <w:tc>
          <w:tcPr>
            <w:tcW w:w="3359" w:type="dxa"/>
          </w:tcPr>
          <w:p w14:paraId="3B4566F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does not support Session Timer / 5GS</w:t>
            </w:r>
          </w:p>
        </w:tc>
        <w:tc>
          <w:tcPr>
            <w:tcW w:w="1004" w:type="dxa"/>
          </w:tcPr>
          <w:p w14:paraId="708B54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C38F64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204DD2E6" w14:textId="78EDF5F9"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11645F0" w14:textId="77777777" w:rsidTr="001D7E21">
        <w:trPr>
          <w:cantSplit/>
          <w:jc w:val="center"/>
        </w:trPr>
        <w:tc>
          <w:tcPr>
            <w:tcW w:w="1137" w:type="dxa"/>
          </w:tcPr>
          <w:p w14:paraId="7BDE984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7.35</w:t>
            </w:r>
          </w:p>
        </w:tc>
        <w:tc>
          <w:tcPr>
            <w:tcW w:w="3359" w:type="dxa"/>
          </w:tcPr>
          <w:p w14:paraId="2583F2E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RTT and remove RTT / with preconditions at both originating UE and terminating UE / 5GS</w:t>
            </w:r>
          </w:p>
        </w:tc>
        <w:tc>
          <w:tcPr>
            <w:tcW w:w="1004" w:type="dxa"/>
          </w:tcPr>
          <w:p w14:paraId="520A09A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620B93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C70</w:t>
            </w:r>
          </w:p>
        </w:tc>
        <w:tc>
          <w:tcPr>
            <w:tcW w:w="2967" w:type="dxa"/>
          </w:tcPr>
          <w:p w14:paraId="106F18C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real-time text and NG.114</w:t>
            </w:r>
          </w:p>
        </w:tc>
      </w:tr>
      <w:tr w:rsidR="00E10C71" w:rsidRPr="00E10C71" w14:paraId="645DF165" w14:textId="77777777" w:rsidTr="001D7E21">
        <w:trPr>
          <w:cantSplit/>
          <w:jc w:val="center"/>
        </w:trPr>
        <w:tc>
          <w:tcPr>
            <w:tcW w:w="1137" w:type="dxa"/>
          </w:tcPr>
          <w:p w14:paraId="1E85D22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7.36</w:t>
            </w:r>
          </w:p>
        </w:tc>
        <w:tc>
          <w:tcPr>
            <w:tcW w:w="3359" w:type="dxa"/>
          </w:tcPr>
          <w:p w14:paraId="0EDB93A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RTT and remove RTT / without preconditions at both originating UE and terminating UE / 5GS</w:t>
            </w:r>
          </w:p>
        </w:tc>
        <w:tc>
          <w:tcPr>
            <w:tcW w:w="1004" w:type="dxa"/>
          </w:tcPr>
          <w:p w14:paraId="18BB7E8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BF2B2B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C67</w:t>
            </w:r>
          </w:p>
        </w:tc>
        <w:tc>
          <w:tcPr>
            <w:tcW w:w="2967" w:type="dxa"/>
          </w:tcPr>
          <w:p w14:paraId="58C04D2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w:t>
            </w:r>
          </w:p>
        </w:tc>
      </w:tr>
      <w:tr w:rsidR="00E10C71" w:rsidRPr="00E10C71" w14:paraId="3F61F8B1" w14:textId="77777777" w:rsidTr="001D7E21">
        <w:trPr>
          <w:cantSplit/>
          <w:jc w:val="center"/>
        </w:trPr>
        <w:tc>
          <w:tcPr>
            <w:tcW w:w="1137" w:type="dxa"/>
          </w:tcPr>
          <w:p w14:paraId="03028A0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.37</w:t>
            </w:r>
          </w:p>
        </w:tc>
        <w:tc>
          <w:tcPr>
            <w:tcW w:w="3359" w:type="dxa"/>
          </w:tcPr>
          <w:p w14:paraId="1377172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failure / without preconditions at both originating UE and terminating UE</w:t>
            </w:r>
          </w:p>
        </w:tc>
        <w:tc>
          <w:tcPr>
            <w:tcW w:w="1004" w:type="dxa"/>
          </w:tcPr>
          <w:p w14:paraId="5AC0D5E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32DA73A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0194AA9D"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disabling preconditions and NG.114</w:t>
            </w:r>
          </w:p>
        </w:tc>
      </w:tr>
      <w:tr w:rsidR="00E10C71" w:rsidRPr="00E10C71" w14:paraId="5B29648C" w14:textId="77777777" w:rsidTr="001D7E21">
        <w:trPr>
          <w:cantSplit/>
          <w:jc w:val="center"/>
        </w:trPr>
        <w:tc>
          <w:tcPr>
            <w:tcW w:w="1137" w:type="dxa"/>
          </w:tcPr>
          <w:p w14:paraId="2C8E65D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.38</w:t>
            </w:r>
          </w:p>
        </w:tc>
        <w:tc>
          <w:tcPr>
            <w:tcW w:w="3359" w:type="dxa"/>
          </w:tcPr>
          <w:p w14:paraId="6DE679C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failure / with preconditions at both originating UE and terminating UE</w:t>
            </w:r>
          </w:p>
        </w:tc>
        <w:tc>
          <w:tcPr>
            <w:tcW w:w="1004" w:type="dxa"/>
          </w:tcPr>
          <w:p w14:paraId="3DDA540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7BD68C3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70CF48D1"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r w:rsidR="00E10C71" w:rsidRPr="00E10C71" w14:paraId="564DDBE4" w14:textId="77777777" w:rsidTr="001D7E21">
        <w:trPr>
          <w:cantSplit/>
          <w:jc w:val="center"/>
        </w:trPr>
        <w:tc>
          <w:tcPr>
            <w:tcW w:w="1137" w:type="dxa"/>
          </w:tcPr>
          <w:p w14:paraId="5E033AF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.39</w:t>
            </w:r>
          </w:p>
        </w:tc>
        <w:tc>
          <w:tcPr>
            <w:tcW w:w="3359" w:type="dxa"/>
          </w:tcPr>
          <w:p w14:paraId="3CFA8D2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success / without preconditions at both originating UE and terminating UE</w:t>
            </w:r>
          </w:p>
        </w:tc>
        <w:tc>
          <w:tcPr>
            <w:tcW w:w="1004" w:type="dxa"/>
          </w:tcPr>
          <w:p w14:paraId="730595B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384E509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2F75D3D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UE supports NR and IMS data channel and IMS voice over NR and MTSI Speech and preconditions and disabling preconditions and NG.114 </w:t>
            </w:r>
          </w:p>
        </w:tc>
      </w:tr>
      <w:tr w:rsidR="00E10C71" w:rsidRPr="00E10C71" w14:paraId="410E4FA3" w14:textId="77777777" w:rsidTr="001D7E21">
        <w:trPr>
          <w:cantSplit/>
          <w:jc w:val="center"/>
        </w:trPr>
        <w:tc>
          <w:tcPr>
            <w:tcW w:w="1137" w:type="dxa"/>
          </w:tcPr>
          <w:p w14:paraId="03F9976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.40</w:t>
            </w:r>
          </w:p>
        </w:tc>
        <w:tc>
          <w:tcPr>
            <w:tcW w:w="3359" w:type="dxa"/>
          </w:tcPr>
          <w:p w14:paraId="1932925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success / with preconditions at both originating UE and terminating UE</w:t>
            </w:r>
          </w:p>
        </w:tc>
        <w:tc>
          <w:tcPr>
            <w:tcW w:w="1004" w:type="dxa"/>
          </w:tcPr>
          <w:p w14:paraId="44246BA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4443601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67C9BAC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r w:rsidR="00E10C71" w:rsidRPr="00E10C71" w14:paraId="71748E00" w14:textId="77777777" w:rsidTr="001D7E21">
        <w:trPr>
          <w:cantSplit/>
          <w:jc w:val="center"/>
        </w:trPr>
        <w:tc>
          <w:tcPr>
            <w:tcW w:w="1137" w:type="dxa"/>
          </w:tcPr>
          <w:p w14:paraId="5D11EBA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lastRenderedPageBreak/>
              <w:t>7</w:t>
            </w:r>
            <w:r w:rsidRPr="00E10C71">
              <w:rPr>
                <w:rFonts w:ascii="Arial" w:hAnsi="Arial"/>
                <w:sz w:val="16"/>
                <w:szCs w:val="16"/>
                <w:lang w:eastAsia="zh-CN"/>
              </w:rPr>
              <w:t>.41</w:t>
            </w:r>
          </w:p>
        </w:tc>
        <w:tc>
          <w:tcPr>
            <w:tcW w:w="3359" w:type="dxa"/>
          </w:tcPr>
          <w:p w14:paraId="138AD59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MT Voice call / Bootstrap Data Channel success / without preconditions at both originating UE and terminating UE</w:t>
            </w:r>
          </w:p>
        </w:tc>
        <w:tc>
          <w:tcPr>
            <w:tcW w:w="1004" w:type="dxa"/>
          </w:tcPr>
          <w:p w14:paraId="5030CCD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7B2FE6F0"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77BB8F4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UE supports NR and IMS data channel and IMS voice over NR and MTSI Speech and preconditions and disabling preconditions and NG.114 </w:t>
            </w:r>
          </w:p>
        </w:tc>
      </w:tr>
      <w:tr w:rsidR="00E10C71" w:rsidRPr="00E10C71" w14:paraId="1B3CB28B" w14:textId="77777777" w:rsidTr="001D7E21">
        <w:trPr>
          <w:cantSplit/>
          <w:jc w:val="center"/>
        </w:trPr>
        <w:tc>
          <w:tcPr>
            <w:tcW w:w="1137" w:type="dxa"/>
          </w:tcPr>
          <w:p w14:paraId="1F7895E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.42</w:t>
            </w:r>
          </w:p>
        </w:tc>
        <w:tc>
          <w:tcPr>
            <w:tcW w:w="3359" w:type="dxa"/>
          </w:tcPr>
          <w:p w14:paraId="701B9B2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MT Voice call / Bootstrap Data Channel success / with preconditions at both originating UE and terminating UE</w:t>
            </w:r>
          </w:p>
        </w:tc>
        <w:tc>
          <w:tcPr>
            <w:tcW w:w="1004" w:type="dxa"/>
          </w:tcPr>
          <w:p w14:paraId="6E1C180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46D1F3D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7F848DB1"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bl>
    <w:p w14:paraId="03B0EAC9" w14:textId="77777777" w:rsidR="00E10C71" w:rsidRDefault="00E10C71" w:rsidP="00E10C71"/>
    <w:p w14:paraId="28672271" w14:textId="77777777" w:rsidR="00E10C71" w:rsidRPr="00E10C71" w:rsidRDefault="00E10C71" w:rsidP="00E10C71"/>
    <w:p w14:paraId="28A0B18E" w14:textId="5BA0CE7C" w:rsidR="00056AE7" w:rsidRDefault="00056AE7" w:rsidP="00056AE7">
      <w:pPr>
        <w:pStyle w:val="H6"/>
        <w:ind w:left="0" w:firstLine="0"/>
        <w:rPr>
          <w:b/>
          <w:bCs/>
          <w:color w:val="0000FF"/>
        </w:rPr>
      </w:pPr>
      <w:r w:rsidRPr="00944C32">
        <w:rPr>
          <w:b/>
          <w:bCs/>
          <w:color w:val="0000FF"/>
        </w:rPr>
        <w:t>&lt;&lt;&lt;Skipped part &gt;&gt;&gt;</w:t>
      </w:r>
    </w:p>
    <w:p w14:paraId="6F5B9CF1" w14:textId="77777777" w:rsidR="00056AE7" w:rsidRPr="00056AE7" w:rsidRDefault="00056AE7" w:rsidP="00056AE7"/>
    <w:p w14:paraId="1E748520"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4.2a: Applicability Conditions for TS 34.229-5 tests</w:t>
      </w:r>
    </w:p>
    <w:p w14:paraId="7723D99D" w14:textId="77777777" w:rsidR="00056AE7" w:rsidRDefault="00056AE7" w:rsidP="00056AE7">
      <w:pPr>
        <w:pStyle w:val="H6"/>
        <w:ind w:left="0" w:firstLine="0"/>
        <w:rPr>
          <w:b/>
          <w:bCs/>
          <w:color w:val="0000FF"/>
        </w:rPr>
      </w:pPr>
      <w:r w:rsidRPr="00944C32">
        <w:rPr>
          <w:b/>
          <w:bCs/>
          <w:color w:val="0000FF"/>
        </w:rPr>
        <w:t>&lt;&lt;&lt;Skipped part &gt;&gt;&gt;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E7269D" w:rsidRPr="0099312E" w14:paraId="1E7C0210" w14:textId="77777777" w:rsidTr="009110BD">
        <w:trPr>
          <w:cantSplit/>
          <w:jc w:val="center"/>
        </w:trPr>
        <w:tc>
          <w:tcPr>
            <w:tcW w:w="1125" w:type="dxa"/>
            <w:tcBorders>
              <w:top w:val="single" w:sz="4" w:space="0" w:color="auto"/>
            </w:tcBorders>
          </w:tcPr>
          <w:p w14:paraId="4F9283C5" w14:textId="77777777" w:rsidR="00E7269D" w:rsidRPr="0099312E" w:rsidRDefault="00E7269D" w:rsidP="009110BD">
            <w:pPr>
              <w:pStyle w:val="TAL"/>
              <w:rPr>
                <w:sz w:val="16"/>
                <w:szCs w:val="16"/>
              </w:rPr>
            </w:pPr>
            <w:r w:rsidRPr="0099312E">
              <w:rPr>
                <w:sz w:val="16"/>
                <w:szCs w:val="16"/>
              </w:rPr>
              <w:t>C43</w:t>
            </w:r>
          </w:p>
        </w:tc>
        <w:tc>
          <w:tcPr>
            <w:tcW w:w="5567" w:type="dxa"/>
            <w:tcBorders>
              <w:top w:val="single" w:sz="4" w:space="0" w:color="auto"/>
            </w:tcBorders>
          </w:tcPr>
          <w:p w14:paraId="42D5F55B" w14:textId="77777777" w:rsidR="00E7269D" w:rsidRPr="0099312E" w:rsidRDefault="00E7269D" w:rsidP="009110BD">
            <w:pPr>
              <w:pStyle w:val="TAL"/>
              <w:rPr>
                <w:rFonts w:eastAsia="MS Mincho"/>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A.10/17 THEN R ELSE N/A</w:t>
            </w:r>
          </w:p>
        </w:tc>
        <w:tc>
          <w:tcPr>
            <w:tcW w:w="2947" w:type="dxa"/>
            <w:tcBorders>
              <w:top w:val="single" w:sz="4" w:space="0" w:color="auto"/>
            </w:tcBorders>
          </w:tcPr>
          <w:p w14:paraId="25328744" w14:textId="77777777" w:rsidR="00E7269D" w:rsidRPr="0099312E" w:rsidRDefault="00E7269D" w:rsidP="009110BD">
            <w:pPr>
              <w:pStyle w:val="TAL"/>
              <w:rPr>
                <w:sz w:val="16"/>
                <w:szCs w:val="16"/>
              </w:rPr>
            </w:pPr>
            <w:r w:rsidRPr="0099312E">
              <w:rPr>
                <w:sz w:val="16"/>
                <w:szCs w:val="16"/>
              </w:rPr>
              <w:t xml:space="preserve">MTSI and MTSI speech and IMS </w:t>
            </w:r>
            <w:proofErr w:type="spellStart"/>
            <w:r w:rsidRPr="0099312E">
              <w:rPr>
                <w:sz w:val="16"/>
                <w:szCs w:val="16"/>
              </w:rPr>
              <w:t>eCall</w:t>
            </w:r>
            <w:proofErr w:type="spellEnd"/>
            <w:r w:rsidRPr="0099312E">
              <w:rPr>
                <w:sz w:val="16"/>
                <w:szCs w:val="16"/>
              </w:rPr>
              <w:t xml:space="preserve"> type of emergency services over 5GS</w:t>
            </w:r>
            <w:r w:rsidRPr="0099312E">
              <w:rPr>
                <w:rFonts w:eastAsia="MS Mincho"/>
                <w:sz w:val="16"/>
                <w:szCs w:val="16"/>
              </w:rPr>
              <w:t xml:space="preserve"> and</w:t>
            </w:r>
            <w:r w:rsidRPr="0099312E">
              <w:rPr>
                <w:sz w:val="16"/>
                <w:szCs w:val="16"/>
              </w:rPr>
              <w:t xml:space="preserve"> Automatic type of </w:t>
            </w:r>
            <w:proofErr w:type="spellStart"/>
            <w:r w:rsidRPr="0099312E">
              <w:rPr>
                <w:sz w:val="16"/>
                <w:szCs w:val="16"/>
              </w:rPr>
              <w:t>eCall</w:t>
            </w:r>
            <w:proofErr w:type="spellEnd"/>
          </w:p>
        </w:tc>
      </w:tr>
      <w:tr w:rsidR="00E7269D" w:rsidRPr="0099312E" w14:paraId="33D2163E" w14:textId="77777777" w:rsidTr="009110BD">
        <w:trPr>
          <w:cantSplit/>
          <w:jc w:val="center"/>
        </w:trPr>
        <w:tc>
          <w:tcPr>
            <w:tcW w:w="1125" w:type="dxa"/>
            <w:tcBorders>
              <w:top w:val="single" w:sz="4" w:space="0" w:color="auto"/>
            </w:tcBorders>
          </w:tcPr>
          <w:p w14:paraId="1667E8CC" w14:textId="77777777" w:rsidR="00E7269D" w:rsidRPr="00A85EE9" w:rsidRDefault="00E7269D" w:rsidP="009110BD">
            <w:pPr>
              <w:pStyle w:val="TAL"/>
              <w:rPr>
                <w:sz w:val="16"/>
                <w:szCs w:val="16"/>
              </w:rPr>
            </w:pPr>
            <w:r w:rsidRPr="00A85EE9">
              <w:rPr>
                <w:sz w:val="16"/>
                <w:szCs w:val="16"/>
              </w:rPr>
              <w:t>C44</w:t>
            </w:r>
          </w:p>
        </w:tc>
        <w:tc>
          <w:tcPr>
            <w:tcW w:w="5567" w:type="dxa"/>
            <w:tcBorders>
              <w:top w:val="single" w:sz="4" w:space="0" w:color="auto"/>
            </w:tcBorders>
          </w:tcPr>
          <w:p w14:paraId="2B5A8A71" w14:textId="27DC16E6" w:rsidR="00E7269D" w:rsidRPr="00A85EE9" w:rsidRDefault="00E7269D" w:rsidP="009110BD">
            <w:pPr>
              <w:pStyle w:val="TAL"/>
              <w:rPr>
                <w:rFonts w:eastAsia="MS Mincho"/>
                <w:sz w:val="16"/>
                <w:szCs w:val="16"/>
              </w:rPr>
            </w:pPr>
            <w:del w:id="16" w:author="Ericsson" w:date="2025-07-01T14:07:00Z" w16du:dateUtc="2025-07-01T12:07:00Z">
              <w:r w:rsidRPr="00A85EE9" w:rsidDel="005740BF">
                <w:rPr>
                  <w:rFonts w:eastAsia="MS Mincho"/>
                  <w:sz w:val="16"/>
                  <w:szCs w:val="16"/>
                </w:rPr>
                <w:delText>IF A.18/5 AND [93] A.4.3.7-1/32 AND A.15/1 AND A.4/16 AND A.21/1 THEN R ELSE N/A</w:delText>
              </w:r>
            </w:del>
            <w:ins w:id="17" w:author="Ericsson" w:date="2025-07-01T13:59:00Z" w16du:dateUtc="2025-07-01T11:59:00Z">
              <w:r w:rsidRPr="00A85EE9">
                <w:rPr>
                  <w:sz w:val="16"/>
                  <w:szCs w:val="16"/>
                </w:rPr>
                <w:t>IF A.18/5 AND A.21/3 THEN R ELSE N/A</w:t>
              </w:r>
            </w:ins>
          </w:p>
        </w:tc>
        <w:tc>
          <w:tcPr>
            <w:tcW w:w="2947" w:type="dxa"/>
            <w:tcBorders>
              <w:top w:val="single" w:sz="4" w:space="0" w:color="auto"/>
            </w:tcBorders>
          </w:tcPr>
          <w:p w14:paraId="4B7DCA98" w14:textId="3D5CEC78" w:rsidR="00E7269D" w:rsidRPr="005740BF" w:rsidRDefault="00E7269D" w:rsidP="009110BD">
            <w:pPr>
              <w:pStyle w:val="TAL"/>
              <w:rPr>
                <w:sz w:val="16"/>
                <w:szCs w:val="16"/>
                <w:highlight w:val="yellow"/>
              </w:rPr>
            </w:pPr>
            <w:del w:id="18" w:author="Ericsson" w:date="2025-07-01T14:07:00Z" w16du:dateUtc="2025-07-01T12:07:00Z">
              <w:r w:rsidRPr="00A85EE9" w:rsidDel="005740BF">
                <w:rPr>
                  <w:sz w:val="16"/>
                  <w:szCs w:val="16"/>
                </w:rPr>
                <w:delText>NR and IMS voice over NR and MTSI speech and preconditions and NG.114 v1.0</w:delText>
              </w:r>
            </w:del>
            <w:ins w:id="19" w:author="Ericsson" w:date="2025-07-01T14:01:00Z" w16du:dateUtc="2025-07-01T12:01:00Z">
              <w:r w:rsidRPr="00A85EE9">
                <w:rPr>
                  <w:sz w:val="16"/>
                  <w:szCs w:val="16"/>
                </w:rPr>
                <w:t>NR and NG.114</w:t>
              </w:r>
            </w:ins>
          </w:p>
        </w:tc>
      </w:tr>
      <w:tr w:rsidR="00E7269D" w:rsidRPr="0099312E" w14:paraId="603B3568" w14:textId="77777777" w:rsidTr="009110BD">
        <w:trPr>
          <w:cantSplit/>
          <w:jc w:val="center"/>
        </w:trPr>
        <w:tc>
          <w:tcPr>
            <w:tcW w:w="1125" w:type="dxa"/>
            <w:tcBorders>
              <w:top w:val="single" w:sz="4" w:space="0" w:color="auto"/>
              <w:left w:val="single" w:sz="4" w:space="0" w:color="auto"/>
              <w:bottom w:val="single" w:sz="4" w:space="0" w:color="auto"/>
              <w:right w:val="single" w:sz="4" w:space="0" w:color="auto"/>
            </w:tcBorders>
          </w:tcPr>
          <w:p w14:paraId="1DAC0704" w14:textId="77777777" w:rsidR="00E7269D" w:rsidRPr="0099312E" w:rsidRDefault="00E7269D" w:rsidP="009110BD">
            <w:pPr>
              <w:pStyle w:val="TAL"/>
              <w:rPr>
                <w:sz w:val="16"/>
                <w:szCs w:val="16"/>
              </w:rPr>
            </w:pPr>
            <w:r w:rsidRPr="0099312E">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6B95EAA9" w14:textId="77777777" w:rsidR="00E7269D" w:rsidRPr="0099312E" w:rsidRDefault="00E7269D" w:rsidP="009110BD">
            <w:pPr>
              <w:pStyle w:val="TAL"/>
              <w:rPr>
                <w:rFonts w:eastAsia="MS Mincho"/>
                <w:sz w:val="16"/>
                <w:szCs w:val="16"/>
              </w:rPr>
            </w:pPr>
            <w:r w:rsidRPr="0099312E">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715836CC" w14:textId="77777777" w:rsidR="00E7269D" w:rsidRPr="0099312E" w:rsidRDefault="00E7269D" w:rsidP="009110BD">
            <w:pPr>
              <w:pStyle w:val="TAL"/>
              <w:rPr>
                <w:sz w:val="16"/>
                <w:szCs w:val="16"/>
              </w:rPr>
            </w:pPr>
            <w:r w:rsidRPr="0099312E">
              <w:rPr>
                <w:sz w:val="16"/>
                <w:szCs w:val="16"/>
              </w:rPr>
              <w:t>NR and (GBA or HTTP Digest) and MTSI and Originating Identification Restriction - Configuration</w:t>
            </w:r>
          </w:p>
        </w:tc>
      </w:tr>
    </w:tbl>
    <w:p w14:paraId="68A05EAF" w14:textId="77777777" w:rsidR="00E7269D" w:rsidRPr="00E7269D" w:rsidRDefault="00E7269D" w:rsidP="00E7269D"/>
    <w:p w14:paraId="3FF4116B" w14:textId="6B61AB78"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12B10885" w14:textId="77777777" w:rsidR="00ED7648" w:rsidRPr="00056AE7" w:rsidRDefault="00ED7648" w:rsidP="00056AE7"/>
    <w:bookmarkEnd w:id="1"/>
    <w:sectPr w:rsidR="00ED7648" w:rsidRP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11304"/>
    <w:rsid w:val="00022E4A"/>
    <w:rsid w:val="00030012"/>
    <w:rsid w:val="0003053C"/>
    <w:rsid w:val="00037B26"/>
    <w:rsid w:val="00040776"/>
    <w:rsid w:val="00043179"/>
    <w:rsid w:val="0004352E"/>
    <w:rsid w:val="0004767A"/>
    <w:rsid w:val="00056AE7"/>
    <w:rsid w:val="00061A4E"/>
    <w:rsid w:val="000629E6"/>
    <w:rsid w:val="00070E09"/>
    <w:rsid w:val="00075755"/>
    <w:rsid w:val="00080BD8"/>
    <w:rsid w:val="0008241A"/>
    <w:rsid w:val="00092FA8"/>
    <w:rsid w:val="00097DC4"/>
    <w:rsid w:val="000A6394"/>
    <w:rsid w:val="000A795F"/>
    <w:rsid w:val="000B0257"/>
    <w:rsid w:val="000B7FED"/>
    <w:rsid w:val="000C038A"/>
    <w:rsid w:val="000C6598"/>
    <w:rsid w:val="000C71B5"/>
    <w:rsid w:val="000D44B3"/>
    <w:rsid w:val="000D5869"/>
    <w:rsid w:val="000D5941"/>
    <w:rsid w:val="000D5B7C"/>
    <w:rsid w:val="000D66FC"/>
    <w:rsid w:val="00101A08"/>
    <w:rsid w:val="00114F57"/>
    <w:rsid w:val="00132714"/>
    <w:rsid w:val="00145D43"/>
    <w:rsid w:val="00151B26"/>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6004D"/>
    <w:rsid w:val="00261404"/>
    <w:rsid w:val="002640DD"/>
    <w:rsid w:val="00271041"/>
    <w:rsid w:val="00275D12"/>
    <w:rsid w:val="002817F8"/>
    <w:rsid w:val="00284FEB"/>
    <w:rsid w:val="002860C4"/>
    <w:rsid w:val="00291A2D"/>
    <w:rsid w:val="0029281C"/>
    <w:rsid w:val="00294A87"/>
    <w:rsid w:val="002A3A0F"/>
    <w:rsid w:val="002A4E05"/>
    <w:rsid w:val="002B5741"/>
    <w:rsid w:val="002C5DDA"/>
    <w:rsid w:val="002D061F"/>
    <w:rsid w:val="002D2DAD"/>
    <w:rsid w:val="002E1208"/>
    <w:rsid w:val="002E36D1"/>
    <w:rsid w:val="002E472E"/>
    <w:rsid w:val="002E4B93"/>
    <w:rsid w:val="002F430F"/>
    <w:rsid w:val="002F49AE"/>
    <w:rsid w:val="00305409"/>
    <w:rsid w:val="00306471"/>
    <w:rsid w:val="00306F60"/>
    <w:rsid w:val="0032066B"/>
    <w:rsid w:val="00353408"/>
    <w:rsid w:val="003609EF"/>
    <w:rsid w:val="0036231A"/>
    <w:rsid w:val="00367DCD"/>
    <w:rsid w:val="00374DD4"/>
    <w:rsid w:val="00384F00"/>
    <w:rsid w:val="003A030F"/>
    <w:rsid w:val="003E12AB"/>
    <w:rsid w:val="003E1A36"/>
    <w:rsid w:val="00407D65"/>
    <w:rsid w:val="00410371"/>
    <w:rsid w:val="004242F1"/>
    <w:rsid w:val="0045749A"/>
    <w:rsid w:val="0046390C"/>
    <w:rsid w:val="00466FE6"/>
    <w:rsid w:val="00475B2D"/>
    <w:rsid w:val="0047760C"/>
    <w:rsid w:val="0048365A"/>
    <w:rsid w:val="00493BAC"/>
    <w:rsid w:val="004B5656"/>
    <w:rsid w:val="004B75B7"/>
    <w:rsid w:val="004B7F4A"/>
    <w:rsid w:val="004C6852"/>
    <w:rsid w:val="004E4381"/>
    <w:rsid w:val="004F03B9"/>
    <w:rsid w:val="004F6D18"/>
    <w:rsid w:val="0050153D"/>
    <w:rsid w:val="00510F66"/>
    <w:rsid w:val="005141D9"/>
    <w:rsid w:val="00514F2A"/>
    <w:rsid w:val="0051580D"/>
    <w:rsid w:val="00527328"/>
    <w:rsid w:val="00540485"/>
    <w:rsid w:val="00547111"/>
    <w:rsid w:val="0055748F"/>
    <w:rsid w:val="0056014F"/>
    <w:rsid w:val="005740B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3460E"/>
    <w:rsid w:val="00641CA4"/>
    <w:rsid w:val="00653DE4"/>
    <w:rsid w:val="00665C47"/>
    <w:rsid w:val="00683FB4"/>
    <w:rsid w:val="00695808"/>
    <w:rsid w:val="006B2F0C"/>
    <w:rsid w:val="006B46FB"/>
    <w:rsid w:val="006C7224"/>
    <w:rsid w:val="006C761F"/>
    <w:rsid w:val="006E21FB"/>
    <w:rsid w:val="006F6CEF"/>
    <w:rsid w:val="00700749"/>
    <w:rsid w:val="0070112A"/>
    <w:rsid w:val="00711E4B"/>
    <w:rsid w:val="007368D4"/>
    <w:rsid w:val="007416FA"/>
    <w:rsid w:val="00743A82"/>
    <w:rsid w:val="007547CE"/>
    <w:rsid w:val="00763526"/>
    <w:rsid w:val="007779E9"/>
    <w:rsid w:val="0078040E"/>
    <w:rsid w:val="007846A3"/>
    <w:rsid w:val="00792342"/>
    <w:rsid w:val="007977A8"/>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70EE7"/>
    <w:rsid w:val="00872051"/>
    <w:rsid w:val="008863B9"/>
    <w:rsid w:val="00897C22"/>
    <w:rsid w:val="008A45A6"/>
    <w:rsid w:val="008B45D7"/>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A5753"/>
    <w:rsid w:val="009A579D"/>
    <w:rsid w:val="009A5E82"/>
    <w:rsid w:val="009A6093"/>
    <w:rsid w:val="009A70B0"/>
    <w:rsid w:val="009B5997"/>
    <w:rsid w:val="009E3297"/>
    <w:rsid w:val="009F734F"/>
    <w:rsid w:val="00A10A38"/>
    <w:rsid w:val="00A16EB6"/>
    <w:rsid w:val="00A246B6"/>
    <w:rsid w:val="00A2694A"/>
    <w:rsid w:val="00A31402"/>
    <w:rsid w:val="00A3748A"/>
    <w:rsid w:val="00A47E70"/>
    <w:rsid w:val="00A50CF0"/>
    <w:rsid w:val="00A57838"/>
    <w:rsid w:val="00A613A6"/>
    <w:rsid w:val="00A62395"/>
    <w:rsid w:val="00A7671C"/>
    <w:rsid w:val="00A80A68"/>
    <w:rsid w:val="00A81F00"/>
    <w:rsid w:val="00A85EE9"/>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1B85"/>
    <w:rsid w:val="00C57215"/>
    <w:rsid w:val="00C66BA2"/>
    <w:rsid w:val="00C73F8C"/>
    <w:rsid w:val="00C768D3"/>
    <w:rsid w:val="00C830C2"/>
    <w:rsid w:val="00C870F6"/>
    <w:rsid w:val="00C87CD0"/>
    <w:rsid w:val="00C95985"/>
    <w:rsid w:val="00CA393B"/>
    <w:rsid w:val="00CA5990"/>
    <w:rsid w:val="00CB1CF2"/>
    <w:rsid w:val="00CC5026"/>
    <w:rsid w:val="00CC5905"/>
    <w:rsid w:val="00CC68D0"/>
    <w:rsid w:val="00CC7504"/>
    <w:rsid w:val="00CD09AE"/>
    <w:rsid w:val="00CD751D"/>
    <w:rsid w:val="00D02655"/>
    <w:rsid w:val="00D03F9A"/>
    <w:rsid w:val="00D06D51"/>
    <w:rsid w:val="00D24991"/>
    <w:rsid w:val="00D26F2D"/>
    <w:rsid w:val="00D36E58"/>
    <w:rsid w:val="00D41E47"/>
    <w:rsid w:val="00D50255"/>
    <w:rsid w:val="00D573F0"/>
    <w:rsid w:val="00D66520"/>
    <w:rsid w:val="00D84AE9"/>
    <w:rsid w:val="00D879AB"/>
    <w:rsid w:val="00D9124E"/>
    <w:rsid w:val="00D93511"/>
    <w:rsid w:val="00DB4DAF"/>
    <w:rsid w:val="00DE34CF"/>
    <w:rsid w:val="00DF497C"/>
    <w:rsid w:val="00DF5048"/>
    <w:rsid w:val="00E018AA"/>
    <w:rsid w:val="00E10C71"/>
    <w:rsid w:val="00E13F3D"/>
    <w:rsid w:val="00E22721"/>
    <w:rsid w:val="00E34898"/>
    <w:rsid w:val="00E635B0"/>
    <w:rsid w:val="00E72679"/>
    <w:rsid w:val="00E7269D"/>
    <w:rsid w:val="00E75774"/>
    <w:rsid w:val="00E855CD"/>
    <w:rsid w:val="00E87AF4"/>
    <w:rsid w:val="00E94EED"/>
    <w:rsid w:val="00EA017E"/>
    <w:rsid w:val="00EA0445"/>
    <w:rsid w:val="00EB09B7"/>
    <w:rsid w:val="00EB128B"/>
    <w:rsid w:val="00EB417D"/>
    <w:rsid w:val="00EC042C"/>
    <w:rsid w:val="00EC4F7B"/>
    <w:rsid w:val="00ED44A3"/>
    <w:rsid w:val="00ED5D68"/>
    <w:rsid w:val="00ED7648"/>
    <w:rsid w:val="00EE7D7C"/>
    <w:rsid w:val="00F04030"/>
    <w:rsid w:val="00F0633D"/>
    <w:rsid w:val="00F15DBC"/>
    <w:rsid w:val="00F224C3"/>
    <w:rsid w:val="00F23DBC"/>
    <w:rsid w:val="00F24063"/>
    <w:rsid w:val="00F25D98"/>
    <w:rsid w:val="00F300FB"/>
    <w:rsid w:val="00F34421"/>
    <w:rsid w:val="00F47F9D"/>
    <w:rsid w:val="00F50A1D"/>
    <w:rsid w:val="00F67B04"/>
    <w:rsid w:val="00F772AB"/>
    <w:rsid w:val="00F81B5D"/>
    <w:rsid w:val="00F935A6"/>
    <w:rsid w:val="00FA2765"/>
    <w:rsid w:val="00FB49D2"/>
    <w:rsid w:val="00FB4FC0"/>
    <w:rsid w:val="00FB6386"/>
    <w:rsid w:val="00FB6FE9"/>
    <w:rsid w:val="00FC38F5"/>
    <w:rsid w:val="00FD4950"/>
    <w:rsid w:val="00FE29C4"/>
    <w:rsid w:val="00FF1811"/>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1315</TotalTime>
  <Pages>5</Pages>
  <Words>1825</Words>
  <Characters>9733</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151</cp:revision>
  <cp:lastPrinted>1899-12-31T23:00:00Z</cp:lastPrinted>
  <dcterms:created xsi:type="dcterms:W3CDTF">2020-02-03T08:32:00Z</dcterms:created>
  <dcterms:modified xsi:type="dcterms:W3CDTF">2025-08-25T10:10:00Z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